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A6" w:rsidRPr="00373C91" w:rsidRDefault="008267A6" w:rsidP="00401D1A">
      <w:pPr>
        <w:rPr>
          <w:rFonts w:ascii="Calibri" w:hAnsi="Calibri" w:cs="Calibri"/>
          <w:b/>
          <w:sz w:val="22"/>
          <w:szCs w:val="22"/>
          <w:u w:val="single"/>
        </w:rPr>
      </w:pPr>
    </w:p>
    <w:p w:rsidR="00943827" w:rsidRPr="00373C91" w:rsidRDefault="00943827" w:rsidP="00401D1A">
      <w:pPr>
        <w:rPr>
          <w:rFonts w:ascii="Calibri" w:hAnsi="Calibri" w:cs="Calibri"/>
          <w:b/>
          <w:sz w:val="22"/>
          <w:szCs w:val="22"/>
          <w:u w:val="single"/>
        </w:rPr>
      </w:pPr>
    </w:p>
    <w:p w:rsidR="00943827" w:rsidRPr="00373C91" w:rsidRDefault="00943827" w:rsidP="00401D1A">
      <w:pPr>
        <w:rPr>
          <w:rFonts w:ascii="Calibri" w:hAnsi="Calibri" w:cs="Calibri"/>
          <w:b/>
          <w:sz w:val="22"/>
          <w:szCs w:val="22"/>
          <w:u w:val="single"/>
        </w:rPr>
      </w:pPr>
    </w:p>
    <w:p w:rsidR="00E41247" w:rsidRDefault="0053036F" w:rsidP="00D0482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Prvi hrvatski rent</w:t>
      </w:r>
      <w:r w:rsidR="005952CF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a</w:t>
      </w:r>
      <w:r w:rsidR="005952CF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car koji posluje na azijskom tržištu</w:t>
      </w:r>
    </w:p>
    <w:p w:rsidR="0053036F" w:rsidRDefault="0053036F" w:rsidP="0053036F">
      <w:pPr>
        <w:jc w:val="center"/>
        <w:rPr>
          <w:rFonts w:ascii="Calibri" w:hAnsi="Calibri" w:cs="Calibri"/>
          <w:b/>
        </w:rPr>
      </w:pPr>
    </w:p>
    <w:p w:rsidR="005B65FB" w:rsidRDefault="00745946" w:rsidP="0053036F">
      <w:pPr>
        <w:jc w:val="center"/>
        <w:rPr>
          <w:rFonts w:ascii="Calibri" w:hAnsi="Calibri" w:cs="Calibri"/>
          <w:b/>
          <w:i/>
        </w:rPr>
      </w:pPr>
      <w:r w:rsidRPr="00745946">
        <w:rPr>
          <w:rFonts w:ascii="Calibri" w:hAnsi="Calibri" w:cs="Calibri"/>
          <w:b/>
          <w:i/>
        </w:rPr>
        <w:t>Carwiz rent</w:t>
      </w:r>
      <w:r w:rsidR="00581FAF">
        <w:rPr>
          <w:rFonts w:ascii="Calibri" w:hAnsi="Calibri" w:cs="Calibri"/>
          <w:b/>
          <w:i/>
        </w:rPr>
        <w:t xml:space="preserve"> </w:t>
      </w:r>
      <w:r w:rsidRPr="00745946">
        <w:rPr>
          <w:rFonts w:ascii="Calibri" w:hAnsi="Calibri" w:cs="Calibri"/>
          <w:b/>
          <w:i/>
        </w:rPr>
        <w:t>a</w:t>
      </w:r>
      <w:r w:rsidR="00581FAF">
        <w:rPr>
          <w:rFonts w:ascii="Calibri" w:hAnsi="Calibri" w:cs="Calibri"/>
          <w:b/>
          <w:i/>
        </w:rPr>
        <w:t xml:space="preserve"> </w:t>
      </w:r>
      <w:r w:rsidRPr="00745946">
        <w:rPr>
          <w:rFonts w:ascii="Calibri" w:hAnsi="Calibri" w:cs="Calibri"/>
          <w:b/>
          <w:i/>
        </w:rPr>
        <w:t xml:space="preserve">car je partnerstvom </w:t>
      </w:r>
      <w:r w:rsidR="00776DD0">
        <w:rPr>
          <w:rFonts w:ascii="Calibri" w:hAnsi="Calibri" w:cs="Calibri"/>
          <w:b/>
          <w:i/>
        </w:rPr>
        <w:t xml:space="preserve">s Dangbo Air Servicesom </w:t>
      </w:r>
      <w:r w:rsidRPr="00745946">
        <w:rPr>
          <w:rFonts w:ascii="Calibri" w:hAnsi="Calibri" w:cs="Calibri"/>
          <w:b/>
          <w:i/>
        </w:rPr>
        <w:t>postao prvi hrvatski rent-a-car koji prateći trendove prepoznaje vrijednost azijskog tržišta u razvoju globalnog turizma.</w:t>
      </w:r>
    </w:p>
    <w:p w:rsidR="00745946" w:rsidRPr="005B65FB" w:rsidRDefault="00745946" w:rsidP="00D47139">
      <w:pPr>
        <w:jc w:val="center"/>
        <w:rPr>
          <w:rFonts w:ascii="Calibri" w:hAnsi="Calibri" w:cs="Calibri"/>
          <w:b/>
          <w:i/>
        </w:rPr>
      </w:pPr>
    </w:p>
    <w:p w:rsidR="006376B8" w:rsidRDefault="00250473" w:rsidP="00357228">
      <w:pPr>
        <w:jc w:val="both"/>
        <w:rPr>
          <w:rFonts w:ascii="Calibri" w:hAnsi="Calibri" w:cs="Calibri"/>
          <w:sz w:val="22"/>
          <w:szCs w:val="20"/>
        </w:rPr>
      </w:pPr>
      <w:r w:rsidRPr="00D04821">
        <w:rPr>
          <w:rFonts w:ascii="Calibri" w:hAnsi="Calibri" w:cs="Calibri"/>
          <w:b/>
          <w:sz w:val="22"/>
          <w:szCs w:val="20"/>
        </w:rPr>
        <w:t xml:space="preserve">ZAGREB, </w:t>
      </w:r>
      <w:r w:rsidR="00524A9A">
        <w:rPr>
          <w:rFonts w:ascii="Calibri" w:hAnsi="Calibri" w:cs="Calibri"/>
          <w:b/>
          <w:sz w:val="22"/>
          <w:szCs w:val="20"/>
        </w:rPr>
        <w:t>07.</w:t>
      </w:r>
      <w:r w:rsidRPr="00D04821">
        <w:rPr>
          <w:rFonts w:ascii="Calibri" w:hAnsi="Calibri" w:cs="Calibri"/>
          <w:b/>
          <w:sz w:val="22"/>
          <w:szCs w:val="20"/>
        </w:rPr>
        <w:t xml:space="preserve"> </w:t>
      </w:r>
      <w:r w:rsidR="00F11A13" w:rsidRPr="00D04821">
        <w:rPr>
          <w:rFonts w:ascii="Calibri" w:hAnsi="Calibri" w:cs="Calibri"/>
          <w:b/>
          <w:sz w:val="22"/>
          <w:szCs w:val="20"/>
        </w:rPr>
        <w:t xml:space="preserve">kolovoza </w:t>
      </w:r>
      <w:r w:rsidRPr="00D04821">
        <w:rPr>
          <w:rFonts w:ascii="Calibri" w:hAnsi="Calibri" w:cs="Calibri"/>
          <w:b/>
          <w:sz w:val="22"/>
          <w:szCs w:val="20"/>
        </w:rPr>
        <w:t xml:space="preserve">2019. </w:t>
      </w:r>
      <w:r w:rsidR="001071A3" w:rsidRPr="00D04821">
        <w:rPr>
          <w:rFonts w:ascii="Calibri" w:hAnsi="Calibri" w:cs="Calibri"/>
          <w:b/>
          <w:sz w:val="22"/>
          <w:szCs w:val="20"/>
        </w:rPr>
        <w:t>–</w:t>
      </w:r>
      <w:r w:rsidRPr="00D04821">
        <w:rPr>
          <w:rFonts w:ascii="Calibri" w:hAnsi="Calibri" w:cs="Calibri"/>
          <w:b/>
          <w:sz w:val="22"/>
          <w:szCs w:val="20"/>
        </w:rPr>
        <w:t xml:space="preserve"> </w:t>
      </w:r>
      <w:r w:rsidR="007B0F0E" w:rsidRPr="00D04821">
        <w:rPr>
          <w:rFonts w:ascii="Calibri" w:hAnsi="Calibri" w:cs="Calibri"/>
          <w:sz w:val="22"/>
          <w:szCs w:val="20"/>
        </w:rPr>
        <w:t xml:space="preserve">Carwiz, prvi hrvatski </w:t>
      </w:r>
      <w:proofErr w:type="spellStart"/>
      <w:r w:rsidR="007B0F0E" w:rsidRPr="00D04821">
        <w:rPr>
          <w:rFonts w:ascii="Calibri" w:hAnsi="Calibri" w:cs="Calibri"/>
          <w:sz w:val="22"/>
          <w:szCs w:val="20"/>
        </w:rPr>
        <w:t>brendirani</w:t>
      </w:r>
      <w:proofErr w:type="spellEnd"/>
      <w:r w:rsidR="007B0F0E" w:rsidRPr="00D04821">
        <w:rPr>
          <w:rFonts w:ascii="Calibri" w:hAnsi="Calibri" w:cs="Calibri"/>
          <w:sz w:val="22"/>
          <w:szCs w:val="20"/>
        </w:rPr>
        <w:t xml:space="preserve"> rent-a-car</w:t>
      </w:r>
      <w:r w:rsidR="009A1C98" w:rsidRPr="00D04821">
        <w:rPr>
          <w:rFonts w:ascii="Calibri" w:hAnsi="Calibri" w:cs="Calibri"/>
          <w:sz w:val="22"/>
          <w:szCs w:val="20"/>
        </w:rPr>
        <w:t>,</w:t>
      </w:r>
      <w:r w:rsidR="00A57746" w:rsidRPr="00D04821">
        <w:rPr>
          <w:rFonts w:ascii="Calibri" w:hAnsi="Calibri" w:cs="Calibri"/>
          <w:sz w:val="22"/>
          <w:szCs w:val="20"/>
        </w:rPr>
        <w:t xml:space="preserve"> prateći globalne turističke trendove </w:t>
      </w:r>
      <w:r w:rsidR="00626FD0" w:rsidRPr="00D04821">
        <w:rPr>
          <w:rFonts w:ascii="Calibri" w:hAnsi="Calibri" w:cs="Calibri"/>
          <w:sz w:val="22"/>
          <w:szCs w:val="20"/>
        </w:rPr>
        <w:t>prepoznao</w:t>
      </w:r>
      <w:r w:rsidR="0095470B">
        <w:rPr>
          <w:rFonts w:ascii="Calibri" w:hAnsi="Calibri" w:cs="Calibri"/>
          <w:sz w:val="22"/>
          <w:szCs w:val="20"/>
        </w:rPr>
        <w:t xml:space="preserve"> je</w:t>
      </w:r>
      <w:r w:rsidR="00626FD0" w:rsidRPr="00D04821">
        <w:rPr>
          <w:rFonts w:ascii="Calibri" w:hAnsi="Calibri" w:cs="Calibri"/>
          <w:sz w:val="22"/>
          <w:szCs w:val="20"/>
        </w:rPr>
        <w:t xml:space="preserve"> važnost povezivanja</w:t>
      </w:r>
      <w:r w:rsidR="009A1C98" w:rsidRPr="00D04821">
        <w:rPr>
          <w:rFonts w:ascii="Calibri" w:hAnsi="Calibri" w:cs="Calibri"/>
          <w:sz w:val="22"/>
          <w:szCs w:val="20"/>
        </w:rPr>
        <w:t xml:space="preserve"> s azijskim tržištem</w:t>
      </w:r>
      <w:r w:rsidR="0095470B">
        <w:rPr>
          <w:rFonts w:ascii="Calibri" w:hAnsi="Calibri" w:cs="Calibri"/>
          <w:sz w:val="22"/>
          <w:szCs w:val="20"/>
        </w:rPr>
        <w:t>.</w:t>
      </w:r>
      <w:r w:rsidR="009A1C98" w:rsidRPr="00D04821">
        <w:rPr>
          <w:rFonts w:ascii="Calibri" w:hAnsi="Calibri" w:cs="Calibri"/>
          <w:sz w:val="22"/>
          <w:szCs w:val="20"/>
        </w:rPr>
        <w:t xml:space="preserve"> </w:t>
      </w:r>
      <w:r w:rsidR="0095470B">
        <w:rPr>
          <w:rFonts w:ascii="Calibri" w:hAnsi="Calibri" w:cs="Calibri"/>
          <w:sz w:val="22"/>
          <w:szCs w:val="20"/>
        </w:rPr>
        <w:t>S</w:t>
      </w:r>
      <w:r w:rsidR="0095470B" w:rsidRPr="00D04821">
        <w:rPr>
          <w:rFonts w:ascii="Calibri" w:hAnsi="Calibri" w:cs="Calibri"/>
          <w:sz w:val="22"/>
          <w:szCs w:val="20"/>
        </w:rPr>
        <w:t>klopi</w:t>
      </w:r>
      <w:r w:rsidR="00D5334E">
        <w:rPr>
          <w:rFonts w:ascii="Calibri" w:hAnsi="Calibri" w:cs="Calibri"/>
          <w:sz w:val="22"/>
          <w:szCs w:val="20"/>
        </w:rPr>
        <w:t xml:space="preserve">li </w:t>
      </w:r>
      <w:r w:rsidR="00744667">
        <w:rPr>
          <w:rFonts w:ascii="Calibri" w:hAnsi="Calibri" w:cs="Calibri"/>
          <w:sz w:val="22"/>
          <w:szCs w:val="20"/>
        </w:rPr>
        <w:t>su</w:t>
      </w:r>
      <w:r w:rsidR="0095470B" w:rsidRPr="00D04821">
        <w:rPr>
          <w:rFonts w:ascii="Calibri" w:hAnsi="Calibri" w:cs="Calibri"/>
          <w:sz w:val="22"/>
          <w:szCs w:val="20"/>
        </w:rPr>
        <w:t xml:space="preserve"> </w:t>
      </w:r>
      <w:r w:rsidR="00907F96" w:rsidRPr="00D04821">
        <w:rPr>
          <w:rFonts w:ascii="Calibri" w:hAnsi="Calibri" w:cs="Calibri"/>
          <w:sz w:val="22"/>
          <w:szCs w:val="20"/>
        </w:rPr>
        <w:t xml:space="preserve">ugovor o suradnji s </w:t>
      </w:r>
      <w:r w:rsidR="0095470B">
        <w:rPr>
          <w:rFonts w:ascii="Calibri" w:hAnsi="Calibri" w:cs="Calibri"/>
          <w:sz w:val="22"/>
          <w:szCs w:val="20"/>
        </w:rPr>
        <w:t>j</w:t>
      </w:r>
      <w:r w:rsidR="00A47524" w:rsidRPr="00D04821">
        <w:rPr>
          <w:rFonts w:ascii="Calibri" w:hAnsi="Calibri" w:cs="Calibri"/>
          <w:sz w:val="22"/>
          <w:szCs w:val="20"/>
        </w:rPr>
        <w:t>užnokorejskim</w:t>
      </w:r>
      <w:r w:rsidR="00C51DBB" w:rsidRPr="00D04821">
        <w:rPr>
          <w:rFonts w:ascii="Calibri" w:hAnsi="Calibri" w:cs="Calibri"/>
          <w:sz w:val="22"/>
          <w:szCs w:val="20"/>
        </w:rPr>
        <w:t xml:space="preserve"> </w:t>
      </w:r>
      <w:r w:rsidR="00907F96" w:rsidRPr="00D04821">
        <w:rPr>
          <w:rFonts w:ascii="Calibri" w:hAnsi="Calibri" w:cs="Calibri"/>
          <w:sz w:val="22"/>
          <w:szCs w:val="20"/>
        </w:rPr>
        <w:t>partnerom</w:t>
      </w:r>
      <w:r w:rsidR="00C51DBB" w:rsidRPr="00D04821">
        <w:rPr>
          <w:rFonts w:ascii="Calibri" w:hAnsi="Calibri" w:cs="Calibri"/>
          <w:sz w:val="22"/>
          <w:szCs w:val="20"/>
        </w:rPr>
        <w:t>,</w:t>
      </w:r>
      <w:r w:rsidR="00B62343" w:rsidRPr="00D04821">
        <w:rPr>
          <w:rFonts w:ascii="Calibri" w:hAnsi="Calibri" w:cs="Calibri"/>
          <w:sz w:val="22"/>
          <w:szCs w:val="20"/>
        </w:rPr>
        <w:t xml:space="preserve"> </w:t>
      </w:r>
      <w:proofErr w:type="spellStart"/>
      <w:r w:rsidR="00794B01" w:rsidRPr="00D04821">
        <w:rPr>
          <w:rFonts w:ascii="Calibri" w:hAnsi="Calibri" w:cs="Calibri"/>
          <w:sz w:val="22"/>
          <w:szCs w:val="20"/>
        </w:rPr>
        <w:t>Dongbo</w:t>
      </w:r>
      <w:proofErr w:type="spellEnd"/>
      <w:r w:rsidR="00794B01" w:rsidRPr="00D04821">
        <w:rPr>
          <w:rFonts w:ascii="Calibri" w:hAnsi="Calibri" w:cs="Calibri"/>
          <w:sz w:val="22"/>
          <w:szCs w:val="20"/>
        </w:rPr>
        <w:t xml:space="preserve"> Air Service</w:t>
      </w:r>
      <w:r w:rsidR="007210BB">
        <w:rPr>
          <w:rFonts w:ascii="Calibri" w:hAnsi="Calibri" w:cs="Calibri"/>
          <w:sz w:val="22"/>
          <w:szCs w:val="20"/>
        </w:rPr>
        <w:t xml:space="preserve">, </w:t>
      </w:r>
      <w:r w:rsidR="00647E49">
        <w:rPr>
          <w:rFonts w:ascii="Calibri" w:hAnsi="Calibri" w:cs="Calibri"/>
          <w:sz w:val="22"/>
          <w:szCs w:val="20"/>
        </w:rPr>
        <w:t>jedn</w:t>
      </w:r>
      <w:r w:rsidR="007A6905">
        <w:rPr>
          <w:rFonts w:ascii="Calibri" w:hAnsi="Calibri" w:cs="Calibri"/>
          <w:sz w:val="22"/>
          <w:szCs w:val="20"/>
        </w:rPr>
        <w:t>im</w:t>
      </w:r>
      <w:r w:rsidR="00647E49">
        <w:rPr>
          <w:rFonts w:ascii="Calibri" w:hAnsi="Calibri" w:cs="Calibri"/>
          <w:sz w:val="22"/>
          <w:szCs w:val="20"/>
        </w:rPr>
        <w:t xml:space="preserve"> od najvećih i najprofesionalnijih pružatelja</w:t>
      </w:r>
      <w:r w:rsidR="00931819">
        <w:rPr>
          <w:rFonts w:ascii="Calibri" w:hAnsi="Calibri" w:cs="Calibri"/>
          <w:sz w:val="22"/>
          <w:szCs w:val="20"/>
        </w:rPr>
        <w:t xml:space="preserve"> usluga rent-a car, zračnog, željezničkog i vodnog prometa</w:t>
      </w:r>
      <w:r w:rsidR="00647E49">
        <w:rPr>
          <w:rFonts w:ascii="Calibri" w:hAnsi="Calibri" w:cs="Calibri"/>
          <w:sz w:val="22"/>
          <w:szCs w:val="20"/>
        </w:rPr>
        <w:t xml:space="preserve"> u Južnoj Koreji. </w:t>
      </w:r>
    </w:p>
    <w:p w:rsidR="00647E49" w:rsidRDefault="00647E49" w:rsidP="000565F0">
      <w:pPr>
        <w:jc w:val="both"/>
        <w:rPr>
          <w:rFonts w:ascii="Calibri" w:hAnsi="Calibri" w:cs="Calibri"/>
          <w:sz w:val="22"/>
          <w:szCs w:val="20"/>
        </w:rPr>
      </w:pPr>
    </w:p>
    <w:p w:rsidR="000565F0" w:rsidRDefault="000565F0" w:rsidP="000565F0">
      <w:pPr>
        <w:jc w:val="both"/>
        <w:rPr>
          <w:rFonts w:ascii="Calibri" w:hAnsi="Calibri" w:cs="Calibri"/>
          <w:sz w:val="22"/>
          <w:szCs w:val="20"/>
        </w:rPr>
      </w:pPr>
      <w:r w:rsidRPr="00D04821">
        <w:rPr>
          <w:rFonts w:ascii="Calibri" w:hAnsi="Calibri" w:cs="Calibri"/>
          <w:sz w:val="22"/>
          <w:szCs w:val="20"/>
        </w:rPr>
        <w:t xml:space="preserve">Broj dolazaka </w:t>
      </w:r>
      <w:r w:rsidR="0024182A" w:rsidRPr="00D04821">
        <w:rPr>
          <w:rFonts w:ascii="Calibri" w:hAnsi="Calibri" w:cs="Calibri"/>
          <w:sz w:val="22"/>
          <w:szCs w:val="20"/>
        </w:rPr>
        <w:t>južno</w:t>
      </w:r>
      <w:r w:rsidRPr="00D04821">
        <w:rPr>
          <w:rFonts w:ascii="Calibri" w:hAnsi="Calibri" w:cs="Calibri"/>
          <w:sz w:val="22"/>
          <w:szCs w:val="20"/>
        </w:rPr>
        <w:t xml:space="preserve">korejskih turista </w:t>
      </w:r>
      <w:r w:rsidR="00F832AE">
        <w:rPr>
          <w:rFonts w:ascii="Calibri" w:hAnsi="Calibri" w:cs="Calibri"/>
          <w:sz w:val="22"/>
          <w:szCs w:val="20"/>
        </w:rPr>
        <w:t>u Hrvatsku je 2018.</w:t>
      </w:r>
      <w:r w:rsidR="00D5334E">
        <w:rPr>
          <w:rFonts w:ascii="Calibri" w:hAnsi="Calibri" w:cs="Calibri"/>
          <w:sz w:val="22"/>
          <w:szCs w:val="20"/>
        </w:rPr>
        <w:t>,</w:t>
      </w:r>
      <w:r w:rsidR="00F832AE">
        <w:rPr>
          <w:rFonts w:ascii="Calibri" w:hAnsi="Calibri" w:cs="Calibri"/>
          <w:sz w:val="22"/>
          <w:szCs w:val="20"/>
        </w:rPr>
        <w:t xml:space="preserve"> u odnosu na 2016.</w:t>
      </w:r>
      <w:r w:rsidR="00D5334E">
        <w:rPr>
          <w:rFonts w:ascii="Calibri" w:hAnsi="Calibri" w:cs="Calibri"/>
          <w:sz w:val="22"/>
          <w:szCs w:val="20"/>
        </w:rPr>
        <w:t>,</w:t>
      </w:r>
      <w:r w:rsidR="00F832AE">
        <w:rPr>
          <w:rFonts w:ascii="Calibri" w:hAnsi="Calibri" w:cs="Calibri"/>
          <w:sz w:val="22"/>
          <w:szCs w:val="20"/>
        </w:rPr>
        <w:t xml:space="preserve"> porastao za gotovo 21%</w:t>
      </w:r>
      <w:r w:rsidR="001033FA">
        <w:rPr>
          <w:rFonts w:ascii="Calibri" w:hAnsi="Calibri" w:cs="Calibri"/>
          <w:sz w:val="22"/>
          <w:szCs w:val="20"/>
        </w:rPr>
        <w:t>. Istraživanja</w:t>
      </w:r>
      <w:r w:rsidR="00F832AE">
        <w:rPr>
          <w:rFonts w:ascii="Calibri" w:hAnsi="Calibri" w:cs="Calibri"/>
          <w:sz w:val="22"/>
          <w:szCs w:val="20"/>
        </w:rPr>
        <w:t xml:space="preserve"> </w:t>
      </w:r>
      <w:r w:rsidRPr="00D04821">
        <w:rPr>
          <w:rFonts w:ascii="Calibri" w:hAnsi="Calibri" w:cs="Calibri"/>
          <w:sz w:val="22"/>
          <w:szCs w:val="20"/>
        </w:rPr>
        <w:t>Hrvatsk</w:t>
      </w:r>
      <w:r w:rsidR="005069F8">
        <w:rPr>
          <w:rFonts w:ascii="Calibri" w:hAnsi="Calibri" w:cs="Calibri"/>
          <w:sz w:val="22"/>
          <w:szCs w:val="20"/>
        </w:rPr>
        <w:t>e</w:t>
      </w:r>
      <w:r w:rsidRPr="00D04821">
        <w:rPr>
          <w:rFonts w:ascii="Calibri" w:hAnsi="Calibri" w:cs="Calibri"/>
          <w:sz w:val="22"/>
          <w:szCs w:val="20"/>
        </w:rPr>
        <w:t xml:space="preserve"> turističk</w:t>
      </w:r>
      <w:r w:rsidR="005069F8">
        <w:rPr>
          <w:rFonts w:ascii="Calibri" w:hAnsi="Calibri" w:cs="Calibri"/>
          <w:sz w:val="22"/>
          <w:szCs w:val="20"/>
        </w:rPr>
        <w:t>e</w:t>
      </w:r>
      <w:r w:rsidRPr="00D04821">
        <w:rPr>
          <w:rFonts w:ascii="Calibri" w:hAnsi="Calibri" w:cs="Calibri"/>
          <w:sz w:val="22"/>
          <w:szCs w:val="20"/>
        </w:rPr>
        <w:t xml:space="preserve"> zajednic</w:t>
      </w:r>
      <w:r w:rsidR="005069F8">
        <w:rPr>
          <w:rFonts w:ascii="Calibri" w:hAnsi="Calibri" w:cs="Calibri"/>
          <w:sz w:val="22"/>
          <w:szCs w:val="20"/>
        </w:rPr>
        <w:t>e</w:t>
      </w:r>
      <w:r w:rsidR="001033FA">
        <w:rPr>
          <w:rFonts w:ascii="Calibri" w:hAnsi="Calibri" w:cs="Calibri"/>
          <w:sz w:val="22"/>
          <w:szCs w:val="20"/>
        </w:rPr>
        <w:t xml:space="preserve"> za</w:t>
      </w:r>
      <w:r w:rsidR="00905F3C">
        <w:rPr>
          <w:rFonts w:ascii="Calibri" w:hAnsi="Calibri" w:cs="Calibri"/>
          <w:sz w:val="22"/>
          <w:szCs w:val="20"/>
        </w:rPr>
        <w:t xml:space="preserve"> </w:t>
      </w:r>
      <w:r w:rsidR="006376B8" w:rsidRPr="00D04821">
        <w:rPr>
          <w:rFonts w:ascii="Calibri" w:hAnsi="Calibri" w:cs="Calibri"/>
          <w:sz w:val="22"/>
          <w:szCs w:val="20"/>
        </w:rPr>
        <w:t>201</w:t>
      </w:r>
      <w:r w:rsidR="003408FD">
        <w:rPr>
          <w:rFonts w:ascii="Calibri" w:hAnsi="Calibri" w:cs="Calibri"/>
          <w:sz w:val="22"/>
          <w:szCs w:val="20"/>
        </w:rPr>
        <w:t>8</w:t>
      </w:r>
      <w:r w:rsidR="006376B8" w:rsidRPr="00D04821">
        <w:rPr>
          <w:rFonts w:ascii="Calibri" w:hAnsi="Calibri" w:cs="Calibri"/>
          <w:sz w:val="22"/>
          <w:szCs w:val="20"/>
        </w:rPr>
        <w:t>.</w:t>
      </w:r>
      <w:r w:rsidR="00905F3C">
        <w:rPr>
          <w:rFonts w:ascii="Calibri" w:hAnsi="Calibri" w:cs="Calibri"/>
          <w:sz w:val="22"/>
          <w:szCs w:val="20"/>
        </w:rPr>
        <w:t xml:space="preserve"> ukazuju</w:t>
      </w:r>
      <w:r w:rsidR="006376B8" w:rsidRPr="00D04821">
        <w:rPr>
          <w:rFonts w:ascii="Calibri" w:hAnsi="Calibri" w:cs="Calibri"/>
          <w:sz w:val="22"/>
          <w:szCs w:val="20"/>
        </w:rPr>
        <w:t xml:space="preserve"> </w:t>
      </w:r>
      <w:r w:rsidR="00905F3C">
        <w:rPr>
          <w:rFonts w:ascii="Calibri" w:hAnsi="Calibri" w:cs="Calibri"/>
          <w:sz w:val="22"/>
          <w:szCs w:val="20"/>
        </w:rPr>
        <w:t>da je u</w:t>
      </w:r>
      <w:r w:rsidR="006376B8" w:rsidRPr="00D04821">
        <w:rPr>
          <w:rFonts w:ascii="Calibri" w:hAnsi="Calibri" w:cs="Calibri"/>
          <w:sz w:val="22"/>
          <w:szCs w:val="20"/>
        </w:rPr>
        <w:t xml:space="preserve"> Hrvatskoj </w:t>
      </w:r>
      <w:r w:rsidR="006376B8">
        <w:rPr>
          <w:rFonts w:ascii="Calibri" w:hAnsi="Calibri" w:cs="Calibri"/>
          <w:sz w:val="22"/>
          <w:szCs w:val="20"/>
        </w:rPr>
        <w:t xml:space="preserve">boravilo </w:t>
      </w:r>
      <w:r w:rsidR="006376B8" w:rsidRPr="00D04821">
        <w:rPr>
          <w:rFonts w:ascii="Calibri" w:hAnsi="Calibri" w:cs="Calibri"/>
          <w:sz w:val="22"/>
          <w:szCs w:val="20"/>
        </w:rPr>
        <w:t>gotovo 500</w:t>
      </w:r>
      <w:r w:rsidR="00D5334E">
        <w:rPr>
          <w:rFonts w:ascii="Calibri" w:hAnsi="Calibri" w:cs="Calibri"/>
          <w:sz w:val="22"/>
          <w:szCs w:val="20"/>
        </w:rPr>
        <w:t xml:space="preserve"> </w:t>
      </w:r>
      <w:r w:rsidR="006376B8" w:rsidRPr="00D04821">
        <w:rPr>
          <w:rFonts w:ascii="Calibri" w:hAnsi="Calibri" w:cs="Calibri"/>
          <w:sz w:val="22"/>
          <w:szCs w:val="20"/>
        </w:rPr>
        <w:t>000 korejskih turista</w:t>
      </w:r>
      <w:r w:rsidR="00F67790">
        <w:rPr>
          <w:rFonts w:ascii="Calibri" w:hAnsi="Calibri" w:cs="Calibri"/>
          <w:sz w:val="22"/>
          <w:szCs w:val="20"/>
        </w:rPr>
        <w:t xml:space="preserve">, </w:t>
      </w:r>
      <w:r w:rsidR="00F832AE">
        <w:rPr>
          <w:rFonts w:ascii="Calibri" w:hAnsi="Calibri" w:cs="Calibri"/>
          <w:sz w:val="22"/>
          <w:szCs w:val="20"/>
        </w:rPr>
        <w:t>a predviđa se da će</w:t>
      </w:r>
      <w:r w:rsidR="00946EAB">
        <w:rPr>
          <w:rFonts w:ascii="Calibri" w:hAnsi="Calibri" w:cs="Calibri"/>
          <w:sz w:val="22"/>
          <w:szCs w:val="20"/>
        </w:rPr>
        <w:t xml:space="preserve"> i u 2019.</w:t>
      </w:r>
      <w:r w:rsidR="00F832AE">
        <w:rPr>
          <w:rFonts w:ascii="Calibri" w:hAnsi="Calibri" w:cs="Calibri"/>
          <w:sz w:val="22"/>
          <w:szCs w:val="20"/>
        </w:rPr>
        <w:t xml:space="preserve"> Hrvatska zadržati pozitivan trend rasta dolazaka i noćenja južnokorejskih turista. </w:t>
      </w:r>
    </w:p>
    <w:p w:rsidR="00360146" w:rsidRDefault="00360146" w:rsidP="000565F0">
      <w:pPr>
        <w:jc w:val="both"/>
        <w:rPr>
          <w:rFonts w:ascii="Calibri" w:hAnsi="Calibri" w:cs="Calibri"/>
          <w:sz w:val="22"/>
          <w:szCs w:val="20"/>
        </w:rPr>
      </w:pPr>
    </w:p>
    <w:p w:rsidR="00360146" w:rsidRPr="00D04821" w:rsidRDefault="00360146" w:rsidP="00360146">
      <w:pPr>
        <w:jc w:val="both"/>
        <w:rPr>
          <w:rFonts w:ascii="Calibri" w:hAnsi="Calibri" w:cs="Calibri"/>
          <w:sz w:val="22"/>
          <w:szCs w:val="20"/>
        </w:rPr>
      </w:pPr>
      <w:r w:rsidRPr="00360146">
        <w:rPr>
          <w:rFonts w:ascii="Calibri" w:hAnsi="Calibri" w:cs="Calibri"/>
          <w:sz w:val="22"/>
          <w:szCs w:val="20"/>
        </w:rPr>
        <w:t xml:space="preserve">Zahvaljujući modernom dizajnu, brand pozicioniranju, marketinškoj strategiji </w:t>
      </w:r>
      <w:r w:rsidR="00D5334E">
        <w:rPr>
          <w:rFonts w:ascii="Calibri" w:hAnsi="Calibri" w:cs="Calibri"/>
          <w:sz w:val="22"/>
          <w:szCs w:val="20"/>
        </w:rPr>
        <w:t>i</w:t>
      </w:r>
      <w:r w:rsidRPr="00360146">
        <w:rPr>
          <w:rFonts w:ascii="Calibri" w:hAnsi="Calibri" w:cs="Calibri"/>
          <w:sz w:val="22"/>
          <w:szCs w:val="20"/>
        </w:rPr>
        <w:t xml:space="preserve"> visokokvalitetnoj usluzi</w:t>
      </w:r>
      <w:r w:rsidR="00D5334E">
        <w:rPr>
          <w:rFonts w:ascii="Calibri" w:hAnsi="Calibri" w:cs="Calibri"/>
          <w:sz w:val="22"/>
          <w:szCs w:val="20"/>
        </w:rPr>
        <w:t xml:space="preserve"> </w:t>
      </w:r>
      <w:r w:rsidRPr="00360146">
        <w:rPr>
          <w:rFonts w:ascii="Calibri" w:hAnsi="Calibri" w:cs="Calibri"/>
          <w:sz w:val="22"/>
          <w:szCs w:val="20"/>
        </w:rPr>
        <w:t>Carwiz</w:t>
      </w:r>
      <w:r w:rsidR="008345A6">
        <w:rPr>
          <w:rFonts w:ascii="Calibri" w:hAnsi="Calibri" w:cs="Calibri"/>
          <w:sz w:val="22"/>
          <w:szCs w:val="20"/>
        </w:rPr>
        <w:t xml:space="preserve"> </w:t>
      </w:r>
      <w:r w:rsidR="00D802AC">
        <w:rPr>
          <w:rFonts w:ascii="Calibri" w:hAnsi="Calibri" w:cs="Calibri"/>
          <w:sz w:val="22"/>
          <w:szCs w:val="20"/>
        </w:rPr>
        <w:t>je</w:t>
      </w:r>
      <w:r w:rsidRPr="00360146">
        <w:rPr>
          <w:rFonts w:ascii="Calibri" w:hAnsi="Calibri" w:cs="Calibri"/>
          <w:sz w:val="22"/>
          <w:szCs w:val="20"/>
        </w:rPr>
        <w:t xml:space="preserve"> predvodnik inovativnih trendova rent-a-car industrije </w:t>
      </w:r>
      <w:r w:rsidR="00D802AC">
        <w:rPr>
          <w:rFonts w:ascii="Calibri" w:hAnsi="Calibri" w:cs="Calibri"/>
          <w:sz w:val="22"/>
          <w:szCs w:val="20"/>
        </w:rPr>
        <w:t xml:space="preserve">te </w:t>
      </w:r>
      <w:bookmarkStart w:id="0" w:name="_GoBack"/>
      <w:bookmarkEnd w:id="0"/>
      <w:r w:rsidR="00D802AC">
        <w:rPr>
          <w:rFonts w:ascii="Calibri" w:hAnsi="Calibri" w:cs="Calibri"/>
          <w:sz w:val="22"/>
          <w:szCs w:val="20"/>
        </w:rPr>
        <w:t xml:space="preserve">tako </w:t>
      </w:r>
      <w:r w:rsidRPr="00360146">
        <w:rPr>
          <w:rFonts w:ascii="Calibri" w:hAnsi="Calibri" w:cs="Calibri"/>
          <w:sz w:val="22"/>
          <w:szCs w:val="20"/>
        </w:rPr>
        <w:t>pre</w:t>
      </w:r>
      <w:r w:rsidR="005952CF">
        <w:rPr>
          <w:rFonts w:ascii="Calibri" w:hAnsi="Calibri" w:cs="Calibri"/>
          <w:sz w:val="22"/>
          <w:szCs w:val="20"/>
        </w:rPr>
        <w:t>p</w:t>
      </w:r>
      <w:r w:rsidRPr="00360146">
        <w:rPr>
          <w:rFonts w:ascii="Calibri" w:hAnsi="Calibri" w:cs="Calibri"/>
          <w:sz w:val="22"/>
          <w:szCs w:val="20"/>
        </w:rPr>
        <w:t>oznaje zanimljivo tr</w:t>
      </w:r>
      <w:r w:rsidR="005952CF">
        <w:rPr>
          <w:rFonts w:ascii="Calibri" w:hAnsi="Calibri" w:cs="Calibri"/>
          <w:sz w:val="22"/>
          <w:szCs w:val="20"/>
        </w:rPr>
        <w:t>ž</w:t>
      </w:r>
      <w:r w:rsidRPr="00360146">
        <w:rPr>
          <w:rFonts w:ascii="Calibri" w:hAnsi="Calibri" w:cs="Calibri"/>
          <w:sz w:val="22"/>
          <w:szCs w:val="20"/>
        </w:rPr>
        <w:t xml:space="preserve">ište i ostvaruje poslovnu suradnju: </w:t>
      </w:r>
    </w:p>
    <w:p w:rsidR="000565F0" w:rsidRPr="00D04821" w:rsidRDefault="000565F0" w:rsidP="000565F0">
      <w:pPr>
        <w:jc w:val="both"/>
        <w:rPr>
          <w:rFonts w:ascii="Calibri" w:hAnsi="Calibri" w:cs="Calibri"/>
          <w:sz w:val="22"/>
          <w:szCs w:val="20"/>
        </w:rPr>
      </w:pPr>
    </w:p>
    <w:p w:rsidR="000565F0" w:rsidRPr="00D04821" w:rsidRDefault="000565F0" w:rsidP="000565F0">
      <w:pPr>
        <w:jc w:val="both"/>
        <w:rPr>
          <w:rFonts w:ascii="Calibri" w:hAnsi="Calibri" w:cs="Calibri"/>
          <w:i/>
          <w:sz w:val="22"/>
          <w:szCs w:val="20"/>
        </w:rPr>
      </w:pPr>
      <w:r w:rsidRPr="00D04821">
        <w:rPr>
          <w:rFonts w:ascii="Calibri" w:hAnsi="Calibri" w:cs="Calibri"/>
          <w:sz w:val="22"/>
          <w:szCs w:val="20"/>
        </w:rPr>
        <w:t>„</w:t>
      </w:r>
      <w:r w:rsidRPr="00D04821">
        <w:rPr>
          <w:rFonts w:ascii="Calibri" w:hAnsi="Calibri" w:cs="Calibri"/>
          <w:i/>
          <w:sz w:val="22"/>
          <w:szCs w:val="20"/>
        </w:rPr>
        <w:t xml:space="preserve">Izlazak na tržište Republike Koreje je korak temeljen na analizama i brojkama, stoga nam je drago da su partneri objeručke prihvatili naš prijedlog. Važno je istaknuti kako se tržište mijenja, jednako kao i navike </w:t>
      </w:r>
      <w:r w:rsidR="0024182A" w:rsidRPr="00D04821">
        <w:rPr>
          <w:rFonts w:ascii="Calibri" w:hAnsi="Calibri" w:cs="Calibri"/>
          <w:i/>
          <w:sz w:val="22"/>
          <w:szCs w:val="20"/>
        </w:rPr>
        <w:t>južno</w:t>
      </w:r>
      <w:r w:rsidRPr="00D04821">
        <w:rPr>
          <w:rFonts w:ascii="Calibri" w:hAnsi="Calibri" w:cs="Calibri"/>
          <w:i/>
          <w:sz w:val="22"/>
          <w:szCs w:val="20"/>
        </w:rPr>
        <w:t xml:space="preserve">korejskih turista koji su posljednjih godina od turista koji isključivo koriste organizirane kružne ture, sve češće za turističke obilaske počeli putovati u vlastitom aranžmanu“, </w:t>
      </w:r>
      <w:r w:rsidRPr="00D04821">
        <w:rPr>
          <w:rFonts w:ascii="Calibri" w:hAnsi="Calibri" w:cs="Calibri"/>
          <w:iCs/>
          <w:sz w:val="22"/>
          <w:szCs w:val="20"/>
        </w:rPr>
        <w:t>rekao je Krešimir Dobrilović, osnivač i direktor Carwiz rent</w:t>
      </w:r>
      <w:r w:rsidR="00581FAF">
        <w:rPr>
          <w:rFonts w:ascii="Calibri" w:hAnsi="Calibri" w:cs="Calibri"/>
          <w:iCs/>
          <w:sz w:val="22"/>
          <w:szCs w:val="20"/>
        </w:rPr>
        <w:t xml:space="preserve"> </w:t>
      </w:r>
      <w:r w:rsidRPr="00D04821">
        <w:rPr>
          <w:rFonts w:ascii="Calibri" w:hAnsi="Calibri" w:cs="Calibri"/>
          <w:iCs/>
          <w:sz w:val="22"/>
          <w:szCs w:val="20"/>
        </w:rPr>
        <w:t>a</w:t>
      </w:r>
      <w:r w:rsidR="00581FAF">
        <w:rPr>
          <w:rFonts w:ascii="Calibri" w:hAnsi="Calibri" w:cs="Calibri"/>
          <w:iCs/>
          <w:sz w:val="22"/>
          <w:szCs w:val="20"/>
        </w:rPr>
        <w:t xml:space="preserve"> </w:t>
      </w:r>
      <w:r w:rsidRPr="00D04821">
        <w:rPr>
          <w:rFonts w:ascii="Calibri" w:hAnsi="Calibri" w:cs="Calibri"/>
          <w:iCs/>
          <w:sz w:val="22"/>
          <w:szCs w:val="20"/>
        </w:rPr>
        <w:t xml:space="preserve">cara. </w:t>
      </w:r>
      <w:r w:rsidRPr="00D04821">
        <w:rPr>
          <w:rFonts w:ascii="Calibri" w:hAnsi="Calibri" w:cs="Calibri"/>
          <w:i/>
          <w:sz w:val="22"/>
          <w:szCs w:val="20"/>
        </w:rPr>
        <w:t xml:space="preserve"> </w:t>
      </w:r>
    </w:p>
    <w:p w:rsidR="002976C8" w:rsidRPr="00D04821" w:rsidRDefault="002976C8" w:rsidP="00E94CA0">
      <w:pPr>
        <w:jc w:val="both"/>
        <w:rPr>
          <w:rFonts w:ascii="Calibri" w:hAnsi="Calibri" w:cs="Calibri"/>
          <w:sz w:val="22"/>
          <w:szCs w:val="20"/>
        </w:rPr>
      </w:pPr>
    </w:p>
    <w:p w:rsidR="00CE6E00" w:rsidRPr="00D04821" w:rsidRDefault="00CE6E00" w:rsidP="00CE6E00">
      <w:pPr>
        <w:jc w:val="both"/>
        <w:rPr>
          <w:rFonts w:ascii="Calibri" w:hAnsi="Calibri" w:cs="Calibri"/>
          <w:sz w:val="22"/>
          <w:szCs w:val="20"/>
        </w:rPr>
      </w:pPr>
      <w:r w:rsidRPr="00D04821">
        <w:rPr>
          <w:rFonts w:ascii="Calibri" w:hAnsi="Calibri" w:cs="Calibri"/>
          <w:sz w:val="22"/>
          <w:szCs w:val="20"/>
        </w:rPr>
        <w:t xml:space="preserve">Informatički vrlo dobro potkovani, turisti iz države u kojoj se nešto više od 90% stanovništva koristi internetom, svoje  navike žele njegovati i na svojim putovanja. </w:t>
      </w:r>
      <w:r w:rsidR="0024182A" w:rsidRPr="00D04821">
        <w:rPr>
          <w:rFonts w:ascii="Calibri" w:hAnsi="Calibri" w:cs="Calibri"/>
          <w:sz w:val="22"/>
          <w:szCs w:val="20"/>
        </w:rPr>
        <w:t xml:space="preserve">Potrebe turista su različite, stoga </w:t>
      </w:r>
      <w:r w:rsidRPr="00D04821">
        <w:rPr>
          <w:rFonts w:ascii="Calibri" w:hAnsi="Calibri" w:cs="Calibri"/>
          <w:sz w:val="22"/>
          <w:szCs w:val="20"/>
        </w:rPr>
        <w:t xml:space="preserve">Carwiz </w:t>
      </w:r>
      <w:r w:rsidR="000565F0" w:rsidRPr="00D04821">
        <w:rPr>
          <w:rFonts w:ascii="Calibri" w:hAnsi="Calibri" w:cs="Calibri"/>
          <w:sz w:val="22"/>
          <w:szCs w:val="20"/>
        </w:rPr>
        <w:t>u svojoj ponudi ima široku paletu dodatne opreme</w:t>
      </w:r>
      <w:r w:rsidRPr="00D04821">
        <w:rPr>
          <w:rFonts w:ascii="Calibri" w:hAnsi="Calibri" w:cs="Calibri"/>
          <w:sz w:val="22"/>
          <w:szCs w:val="20"/>
        </w:rPr>
        <w:t xml:space="preserve"> u automobilima čija je prosječna starost  šest mjeseci</w:t>
      </w:r>
      <w:r w:rsidR="000565F0" w:rsidRPr="00D04821">
        <w:rPr>
          <w:rFonts w:ascii="Calibri" w:hAnsi="Calibri" w:cs="Calibri"/>
          <w:sz w:val="22"/>
          <w:szCs w:val="20"/>
        </w:rPr>
        <w:t>:</w:t>
      </w:r>
    </w:p>
    <w:p w:rsidR="00CE6E00" w:rsidRPr="00D04821" w:rsidRDefault="00CE6E00" w:rsidP="00CE6E00">
      <w:pPr>
        <w:jc w:val="both"/>
        <w:rPr>
          <w:rFonts w:ascii="Calibri" w:hAnsi="Calibri" w:cs="Calibri"/>
          <w:sz w:val="22"/>
          <w:szCs w:val="20"/>
        </w:rPr>
      </w:pPr>
    </w:p>
    <w:p w:rsidR="00CE6E00" w:rsidRPr="00D04821" w:rsidRDefault="00CE6E00" w:rsidP="00CE6E00">
      <w:pPr>
        <w:jc w:val="both"/>
        <w:rPr>
          <w:rFonts w:ascii="Calibri" w:hAnsi="Calibri" w:cs="Calibri"/>
          <w:iCs/>
          <w:sz w:val="22"/>
          <w:szCs w:val="20"/>
        </w:rPr>
      </w:pPr>
      <w:r w:rsidRPr="00D04821">
        <w:rPr>
          <w:rFonts w:ascii="Calibri" w:hAnsi="Calibri" w:cs="Calibri"/>
          <w:sz w:val="22"/>
          <w:szCs w:val="20"/>
        </w:rPr>
        <w:t>„</w:t>
      </w:r>
      <w:r w:rsidRPr="00D04821">
        <w:rPr>
          <w:rFonts w:ascii="Calibri" w:hAnsi="Calibri" w:cs="Calibri"/>
          <w:i/>
          <w:iCs/>
          <w:sz w:val="22"/>
          <w:szCs w:val="20"/>
        </w:rPr>
        <w:t xml:space="preserve">Južnokorejski turisti se u odnosu na europske prije svega razlikuju u tome što im je od iznimne važnosti starost vozila, kao i sva dodatna oprema – od </w:t>
      </w:r>
      <w:proofErr w:type="spellStart"/>
      <w:r w:rsidRPr="00D04821">
        <w:rPr>
          <w:rFonts w:ascii="Calibri" w:hAnsi="Calibri" w:cs="Calibri"/>
          <w:i/>
          <w:iCs/>
          <w:sz w:val="22"/>
          <w:szCs w:val="20"/>
        </w:rPr>
        <w:t>GoPro</w:t>
      </w:r>
      <w:proofErr w:type="spellEnd"/>
      <w:r w:rsidRPr="00D04821">
        <w:rPr>
          <w:rFonts w:ascii="Calibri" w:hAnsi="Calibri" w:cs="Calibri"/>
          <w:i/>
          <w:iCs/>
          <w:sz w:val="22"/>
          <w:szCs w:val="20"/>
        </w:rPr>
        <w:t xml:space="preserve"> kamere pa sve do WiFi-ja bez kojeg gotovo da ne mogu zamisliti život i putovanje. U odnosu na europske turiste, korejski su cjenovno manje osjetljivi i samim time  spremni </w:t>
      </w:r>
      <w:r w:rsidR="0053086F">
        <w:rPr>
          <w:rFonts w:ascii="Calibri" w:hAnsi="Calibri" w:cs="Calibri"/>
          <w:i/>
          <w:iCs/>
          <w:sz w:val="22"/>
          <w:szCs w:val="20"/>
        </w:rPr>
        <w:t xml:space="preserve">su </w:t>
      </w:r>
      <w:r w:rsidRPr="00D04821">
        <w:rPr>
          <w:rFonts w:ascii="Calibri" w:hAnsi="Calibri" w:cs="Calibri"/>
          <w:i/>
          <w:iCs/>
          <w:sz w:val="22"/>
          <w:szCs w:val="20"/>
        </w:rPr>
        <w:t>izdvojiti veći budžet kako bi na putovanju imali sve što im je potrebno za stvaranje nezaboravnog iskustva“</w:t>
      </w:r>
      <w:r w:rsidR="0024182A" w:rsidRPr="00D04821">
        <w:rPr>
          <w:rFonts w:ascii="Calibri" w:hAnsi="Calibri" w:cs="Calibri"/>
          <w:i/>
          <w:iCs/>
          <w:sz w:val="22"/>
          <w:szCs w:val="20"/>
        </w:rPr>
        <w:t xml:space="preserve">, </w:t>
      </w:r>
      <w:r w:rsidR="0024182A" w:rsidRPr="00D04821">
        <w:rPr>
          <w:rFonts w:ascii="Calibri" w:hAnsi="Calibri" w:cs="Calibri"/>
          <w:iCs/>
          <w:sz w:val="22"/>
          <w:szCs w:val="20"/>
        </w:rPr>
        <w:t>dodao je Dobrilović.</w:t>
      </w:r>
    </w:p>
    <w:p w:rsidR="00CE6E00" w:rsidRPr="00D04821" w:rsidRDefault="00CE6E00" w:rsidP="00787D1C">
      <w:pPr>
        <w:jc w:val="both"/>
        <w:rPr>
          <w:rFonts w:ascii="Calibri" w:hAnsi="Calibri" w:cs="Calibri"/>
          <w:sz w:val="22"/>
          <w:szCs w:val="20"/>
        </w:rPr>
      </w:pPr>
    </w:p>
    <w:p w:rsidR="002976C8" w:rsidRPr="00D04821" w:rsidRDefault="002976C8" w:rsidP="002976C8">
      <w:pPr>
        <w:jc w:val="both"/>
        <w:rPr>
          <w:rFonts w:ascii="Calibri" w:hAnsi="Calibri" w:cs="Calibri"/>
          <w:sz w:val="22"/>
          <w:szCs w:val="20"/>
        </w:rPr>
      </w:pPr>
      <w:r w:rsidRPr="00D04821">
        <w:rPr>
          <w:rFonts w:ascii="Calibri" w:hAnsi="Calibri" w:cs="Calibri"/>
          <w:sz w:val="22"/>
          <w:szCs w:val="20"/>
        </w:rPr>
        <w:t>Turisti iz azijskih zemalja najveći broj dolazaka bilježe u Zagrebu, Zadru, Splitu</w:t>
      </w:r>
      <w:r w:rsidR="0053086F">
        <w:rPr>
          <w:rFonts w:ascii="Calibri" w:hAnsi="Calibri" w:cs="Calibri"/>
          <w:sz w:val="22"/>
          <w:szCs w:val="20"/>
        </w:rPr>
        <w:t xml:space="preserve"> i</w:t>
      </w:r>
      <w:r w:rsidRPr="00D04821">
        <w:rPr>
          <w:rFonts w:ascii="Calibri" w:hAnsi="Calibri" w:cs="Calibri"/>
          <w:sz w:val="22"/>
          <w:szCs w:val="20"/>
        </w:rPr>
        <w:t xml:space="preserve"> Dubrovniku</w:t>
      </w:r>
      <w:r w:rsidR="00642DC2">
        <w:rPr>
          <w:rFonts w:ascii="Calibri" w:hAnsi="Calibri" w:cs="Calibri"/>
          <w:sz w:val="22"/>
          <w:szCs w:val="20"/>
        </w:rPr>
        <w:t xml:space="preserve"> s intencijom posjećivan</w:t>
      </w:r>
      <w:r w:rsidR="00714013">
        <w:rPr>
          <w:rFonts w:ascii="Calibri" w:hAnsi="Calibri" w:cs="Calibri"/>
          <w:sz w:val="22"/>
          <w:szCs w:val="20"/>
        </w:rPr>
        <w:t>j</w:t>
      </w:r>
      <w:r w:rsidR="00642DC2">
        <w:rPr>
          <w:rFonts w:ascii="Calibri" w:hAnsi="Calibri" w:cs="Calibri"/>
          <w:sz w:val="22"/>
          <w:szCs w:val="20"/>
        </w:rPr>
        <w:t>a destinacija poput Plitvičkih jezera</w:t>
      </w:r>
      <w:r w:rsidR="00A1276D">
        <w:rPr>
          <w:rFonts w:ascii="Calibri" w:hAnsi="Calibri" w:cs="Calibri"/>
          <w:sz w:val="22"/>
          <w:szCs w:val="20"/>
        </w:rPr>
        <w:t xml:space="preserve"> i slapova Krke</w:t>
      </w:r>
      <w:r w:rsidR="0053086F">
        <w:rPr>
          <w:rFonts w:ascii="Calibri" w:hAnsi="Calibri" w:cs="Calibri"/>
          <w:sz w:val="22"/>
          <w:szCs w:val="20"/>
        </w:rPr>
        <w:t>.</w:t>
      </w:r>
      <w:r w:rsidRPr="00D04821">
        <w:rPr>
          <w:rFonts w:ascii="Calibri" w:hAnsi="Calibri" w:cs="Calibri"/>
          <w:sz w:val="22"/>
          <w:szCs w:val="20"/>
        </w:rPr>
        <w:t xml:space="preserve"> </w:t>
      </w:r>
      <w:r w:rsidR="0053086F">
        <w:rPr>
          <w:rFonts w:ascii="Calibri" w:hAnsi="Calibri" w:cs="Calibri"/>
          <w:sz w:val="22"/>
          <w:szCs w:val="20"/>
        </w:rPr>
        <w:t xml:space="preserve">U gotovo jednakoj mjeri nas </w:t>
      </w:r>
      <w:r w:rsidRPr="00D04821">
        <w:rPr>
          <w:rFonts w:ascii="Calibri" w:hAnsi="Calibri" w:cs="Calibri"/>
          <w:sz w:val="22"/>
          <w:szCs w:val="20"/>
        </w:rPr>
        <w:t>posjećuju azijski turisti između 20 i 30 godina</w:t>
      </w:r>
      <w:r w:rsidR="0053086F">
        <w:rPr>
          <w:rFonts w:ascii="Calibri" w:hAnsi="Calibri" w:cs="Calibri"/>
          <w:sz w:val="22"/>
          <w:szCs w:val="20"/>
        </w:rPr>
        <w:t xml:space="preserve"> </w:t>
      </w:r>
      <w:r w:rsidR="0053086F" w:rsidRPr="00D04821">
        <w:rPr>
          <w:rFonts w:ascii="Calibri" w:hAnsi="Calibri" w:cs="Calibri"/>
          <w:sz w:val="22"/>
          <w:szCs w:val="20"/>
        </w:rPr>
        <w:t>starosti</w:t>
      </w:r>
      <w:r w:rsidRPr="00D04821">
        <w:rPr>
          <w:rFonts w:ascii="Calibri" w:hAnsi="Calibri" w:cs="Calibri"/>
          <w:sz w:val="22"/>
          <w:szCs w:val="20"/>
        </w:rPr>
        <w:t xml:space="preserve">, kao i oni koji pripadaju dobnoj skupini od 40 do 59 godina starosti. </w:t>
      </w:r>
    </w:p>
    <w:p w:rsidR="002976C8" w:rsidRDefault="002976C8" w:rsidP="00E94CA0">
      <w:pPr>
        <w:jc w:val="both"/>
        <w:rPr>
          <w:rFonts w:ascii="Calibri" w:hAnsi="Calibri" w:cs="Calibri"/>
          <w:sz w:val="20"/>
          <w:szCs w:val="20"/>
        </w:rPr>
      </w:pPr>
    </w:p>
    <w:p w:rsidR="00787D1C" w:rsidRDefault="00787D1C" w:rsidP="00E94CA0">
      <w:pPr>
        <w:jc w:val="both"/>
        <w:rPr>
          <w:rFonts w:ascii="Calibri" w:hAnsi="Calibri" w:cs="Calibri"/>
          <w:sz w:val="20"/>
          <w:szCs w:val="20"/>
        </w:rPr>
      </w:pPr>
    </w:p>
    <w:p w:rsidR="00787D1C" w:rsidRDefault="00787D1C" w:rsidP="00E94CA0">
      <w:pPr>
        <w:jc w:val="both"/>
        <w:rPr>
          <w:rFonts w:ascii="Calibri" w:hAnsi="Calibri" w:cs="Calibri"/>
          <w:sz w:val="20"/>
          <w:szCs w:val="20"/>
        </w:rPr>
      </w:pPr>
    </w:p>
    <w:p w:rsidR="00787D1C" w:rsidRDefault="00787D1C" w:rsidP="00E94CA0">
      <w:pPr>
        <w:jc w:val="both"/>
        <w:rPr>
          <w:rFonts w:ascii="Calibri" w:hAnsi="Calibri" w:cs="Calibri"/>
          <w:sz w:val="20"/>
          <w:szCs w:val="20"/>
        </w:rPr>
      </w:pPr>
    </w:p>
    <w:p w:rsidR="00787D1C" w:rsidRDefault="00787D1C" w:rsidP="00E94CA0">
      <w:pPr>
        <w:jc w:val="both"/>
        <w:rPr>
          <w:rFonts w:ascii="Calibri" w:hAnsi="Calibri" w:cs="Calibri"/>
          <w:sz w:val="20"/>
          <w:szCs w:val="20"/>
        </w:rPr>
      </w:pPr>
    </w:p>
    <w:p w:rsidR="006560F3" w:rsidRPr="00907F96" w:rsidRDefault="006560F3">
      <w:pPr>
        <w:jc w:val="both"/>
        <w:rPr>
          <w:rFonts w:ascii="Calibri" w:hAnsi="Calibri" w:cs="Calibri"/>
          <w:sz w:val="20"/>
          <w:szCs w:val="20"/>
        </w:rPr>
      </w:pPr>
    </w:p>
    <w:sectPr w:rsidR="006560F3" w:rsidRPr="00907F96" w:rsidSect="006346F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E5" w:rsidRDefault="009837E5" w:rsidP="00823EB8">
      <w:r>
        <w:separator/>
      </w:r>
    </w:p>
  </w:endnote>
  <w:endnote w:type="continuationSeparator" w:id="0">
    <w:p w:rsidR="009837E5" w:rsidRDefault="009837E5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7B3" w:rsidRDefault="00C77D9D" w:rsidP="009C03F9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64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47B3" w:rsidRDefault="002647B3" w:rsidP="002647B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7B3" w:rsidRDefault="002647B3" w:rsidP="002647B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E5" w:rsidRDefault="009837E5" w:rsidP="00823EB8">
      <w:r>
        <w:separator/>
      </w:r>
    </w:p>
  </w:footnote>
  <w:footnote w:type="continuationSeparator" w:id="0">
    <w:p w:rsidR="009837E5" w:rsidRDefault="009837E5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B8" w:rsidRDefault="00823EB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7D" w:rsidRDefault="004B2E7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FF6"/>
    <w:multiLevelType w:val="hybridMultilevel"/>
    <w:tmpl w:val="2304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702F"/>
    <w:multiLevelType w:val="hybridMultilevel"/>
    <w:tmpl w:val="155A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BC"/>
    <w:multiLevelType w:val="hybridMultilevel"/>
    <w:tmpl w:val="30580096"/>
    <w:lvl w:ilvl="0" w:tplc="B41E76E2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2B6E"/>
    <w:multiLevelType w:val="hybridMultilevel"/>
    <w:tmpl w:val="A46A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209B"/>
    <w:multiLevelType w:val="hybridMultilevel"/>
    <w:tmpl w:val="367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6406"/>
    <w:multiLevelType w:val="hybridMultilevel"/>
    <w:tmpl w:val="13B0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97A12"/>
    <w:multiLevelType w:val="hybridMultilevel"/>
    <w:tmpl w:val="A2C84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314EA"/>
    <w:multiLevelType w:val="hybridMultilevel"/>
    <w:tmpl w:val="F44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1NTA2NzM3N7A0MjNS0lEKTi0uzszPAykwqgUAgQdhHiwAAAA="/>
  </w:docVars>
  <w:rsids>
    <w:rsidRoot w:val="00823EB8"/>
    <w:rsid w:val="00014F18"/>
    <w:rsid w:val="0003304D"/>
    <w:rsid w:val="000458AA"/>
    <w:rsid w:val="00055A83"/>
    <w:rsid w:val="000565F0"/>
    <w:rsid w:val="00083F74"/>
    <w:rsid w:val="00085143"/>
    <w:rsid w:val="000A780E"/>
    <w:rsid w:val="000B069B"/>
    <w:rsid w:val="000D071A"/>
    <w:rsid w:val="000D1739"/>
    <w:rsid w:val="000D33D2"/>
    <w:rsid w:val="000E27A1"/>
    <w:rsid w:val="000F4259"/>
    <w:rsid w:val="000F5A9B"/>
    <w:rsid w:val="001027F4"/>
    <w:rsid w:val="001033FA"/>
    <w:rsid w:val="00105FCA"/>
    <w:rsid w:val="001071A3"/>
    <w:rsid w:val="00131408"/>
    <w:rsid w:val="00136EF0"/>
    <w:rsid w:val="001372E3"/>
    <w:rsid w:val="00160F09"/>
    <w:rsid w:val="00163514"/>
    <w:rsid w:val="001759E4"/>
    <w:rsid w:val="00175CAE"/>
    <w:rsid w:val="001B026A"/>
    <w:rsid w:val="001C6D22"/>
    <w:rsid w:val="001E3C14"/>
    <w:rsid w:val="001E49A9"/>
    <w:rsid w:val="001F0326"/>
    <w:rsid w:val="00206400"/>
    <w:rsid w:val="00206A9E"/>
    <w:rsid w:val="002205B0"/>
    <w:rsid w:val="0024182A"/>
    <w:rsid w:val="00241E14"/>
    <w:rsid w:val="002438D3"/>
    <w:rsid w:val="00250473"/>
    <w:rsid w:val="002647B3"/>
    <w:rsid w:val="00274DF4"/>
    <w:rsid w:val="002976C8"/>
    <w:rsid w:val="002A2308"/>
    <w:rsid w:val="002A4DBC"/>
    <w:rsid w:val="002B1B6E"/>
    <w:rsid w:val="002D0D69"/>
    <w:rsid w:val="002D162F"/>
    <w:rsid w:val="002E354A"/>
    <w:rsid w:val="002E4436"/>
    <w:rsid w:val="002E4DCA"/>
    <w:rsid w:val="00333425"/>
    <w:rsid w:val="003408FD"/>
    <w:rsid w:val="00341604"/>
    <w:rsid w:val="00343364"/>
    <w:rsid w:val="0035008E"/>
    <w:rsid w:val="00351CE9"/>
    <w:rsid w:val="00355806"/>
    <w:rsid w:val="0035671C"/>
    <w:rsid w:val="00357228"/>
    <w:rsid w:val="00360146"/>
    <w:rsid w:val="00373C91"/>
    <w:rsid w:val="00384C68"/>
    <w:rsid w:val="003971B8"/>
    <w:rsid w:val="003C0846"/>
    <w:rsid w:val="003E0FAD"/>
    <w:rsid w:val="003E3905"/>
    <w:rsid w:val="004011D2"/>
    <w:rsid w:val="00401D1A"/>
    <w:rsid w:val="0041242F"/>
    <w:rsid w:val="004342A1"/>
    <w:rsid w:val="00453CC1"/>
    <w:rsid w:val="00456132"/>
    <w:rsid w:val="00460F70"/>
    <w:rsid w:val="00463838"/>
    <w:rsid w:val="004A7A8D"/>
    <w:rsid w:val="004B2E7D"/>
    <w:rsid w:val="004B2F3D"/>
    <w:rsid w:val="004C2A10"/>
    <w:rsid w:val="004C433A"/>
    <w:rsid w:val="004E3470"/>
    <w:rsid w:val="005035A5"/>
    <w:rsid w:val="005069F8"/>
    <w:rsid w:val="005237FC"/>
    <w:rsid w:val="00524A9A"/>
    <w:rsid w:val="0053036F"/>
    <w:rsid w:val="0053086F"/>
    <w:rsid w:val="00536C5C"/>
    <w:rsid w:val="00560C59"/>
    <w:rsid w:val="00567E80"/>
    <w:rsid w:val="00581FAF"/>
    <w:rsid w:val="00582CF2"/>
    <w:rsid w:val="00584A66"/>
    <w:rsid w:val="005952CF"/>
    <w:rsid w:val="005A4ED5"/>
    <w:rsid w:val="005B3A15"/>
    <w:rsid w:val="005B4BE7"/>
    <w:rsid w:val="005B4C60"/>
    <w:rsid w:val="005B65FB"/>
    <w:rsid w:val="005D75EF"/>
    <w:rsid w:val="00603382"/>
    <w:rsid w:val="006052C9"/>
    <w:rsid w:val="00614387"/>
    <w:rsid w:val="00617D6C"/>
    <w:rsid w:val="00620C48"/>
    <w:rsid w:val="00624A73"/>
    <w:rsid w:val="00626FD0"/>
    <w:rsid w:val="006346F5"/>
    <w:rsid w:val="006376B8"/>
    <w:rsid w:val="00642DC2"/>
    <w:rsid w:val="0064313A"/>
    <w:rsid w:val="006441E1"/>
    <w:rsid w:val="00647E49"/>
    <w:rsid w:val="006560F3"/>
    <w:rsid w:val="006566FC"/>
    <w:rsid w:val="00657304"/>
    <w:rsid w:val="00660E6F"/>
    <w:rsid w:val="006661D9"/>
    <w:rsid w:val="0066645C"/>
    <w:rsid w:val="006928F1"/>
    <w:rsid w:val="00697DE9"/>
    <w:rsid w:val="006A71D3"/>
    <w:rsid w:val="006B0D00"/>
    <w:rsid w:val="006B5E35"/>
    <w:rsid w:val="006C0F87"/>
    <w:rsid w:val="006D10D2"/>
    <w:rsid w:val="00703854"/>
    <w:rsid w:val="007075DA"/>
    <w:rsid w:val="00712C3C"/>
    <w:rsid w:val="00714013"/>
    <w:rsid w:val="007210BB"/>
    <w:rsid w:val="00722FA6"/>
    <w:rsid w:val="00732DA2"/>
    <w:rsid w:val="00744667"/>
    <w:rsid w:val="00745946"/>
    <w:rsid w:val="007459E0"/>
    <w:rsid w:val="00763217"/>
    <w:rsid w:val="00764B7F"/>
    <w:rsid w:val="00776DD0"/>
    <w:rsid w:val="00787D1C"/>
    <w:rsid w:val="00794B01"/>
    <w:rsid w:val="007A45D5"/>
    <w:rsid w:val="007A6905"/>
    <w:rsid w:val="007B040F"/>
    <w:rsid w:val="007B0F0E"/>
    <w:rsid w:val="007C0409"/>
    <w:rsid w:val="007C714F"/>
    <w:rsid w:val="007D4C05"/>
    <w:rsid w:val="007E4813"/>
    <w:rsid w:val="00811F08"/>
    <w:rsid w:val="00812AD8"/>
    <w:rsid w:val="00821C2C"/>
    <w:rsid w:val="00823EB8"/>
    <w:rsid w:val="008267A6"/>
    <w:rsid w:val="008345A6"/>
    <w:rsid w:val="00844B2D"/>
    <w:rsid w:val="00852FED"/>
    <w:rsid w:val="0085685D"/>
    <w:rsid w:val="008979AE"/>
    <w:rsid w:val="008A1113"/>
    <w:rsid w:val="008C0CEE"/>
    <w:rsid w:val="008C784A"/>
    <w:rsid w:val="00905F3C"/>
    <w:rsid w:val="00907F96"/>
    <w:rsid w:val="00915307"/>
    <w:rsid w:val="00931819"/>
    <w:rsid w:val="00943827"/>
    <w:rsid w:val="00946EAB"/>
    <w:rsid w:val="00950BEC"/>
    <w:rsid w:val="0095470B"/>
    <w:rsid w:val="009634A0"/>
    <w:rsid w:val="00970FD1"/>
    <w:rsid w:val="0097628D"/>
    <w:rsid w:val="009837E5"/>
    <w:rsid w:val="009A1C98"/>
    <w:rsid w:val="009B256A"/>
    <w:rsid w:val="009B3DFD"/>
    <w:rsid w:val="009C03F9"/>
    <w:rsid w:val="009D479F"/>
    <w:rsid w:val="009E4322"/>
    <w:rsid w:val="00A04DD4"/>
    <w:rsid w:val="00A1276D"/>
    <w:rsid w:val="00A2057E"/>
    <w:rsid w:val="00A21064"/>
    <w:rsid w:val="00A375A8"/>
    <w:rsid w:val="00A37BA2"/>
    <w:rsid w:val="00A47524"/>
    <w:rsid w:val="00A565FF"/>
    <w:rsid w:val="00A57746"/>
    <w:rsid w:val="00A628E3"/>
    <w:rsid w:val="00A80ECE"/>
    <w:rsid w:val="00AA5593"/>
    <w:rsid w:val="00AB1669"/>
    <w:rsid w:val="00AB2326"/>
    <w:rsid w:val="00AB6B42"/>
    <w:rsid w:val="00AB70ED"/>
    <w:rsid w:val="00AC56E5"/>
    <w:rsid w:val="00B103AB"/>
    <w:rsid w:val="00B11FD4"/>
    <w:rsid w:val="00B20FBB"/>
    <w:rsid w:val="00B25F13"/>
    <w:rsid w:val="00B2664F"/>
    <w:rsid w:val="00B34413"/>
    <w:rsid w:val="00B47CDE"/>
    <w:rsid w:val="00B60DB0"/>
    <w:rsid w:val="00B62343"/>
    <w:rsid w:val="00B84FF9"/>
    <w:rsid w:val="00B95321"/>
    <w:rsid w:val="00BA152A"/>
    <w:rsid w:val="00BA47A6"/>
    <w:rsid w:val="00BB777D"/>
    <w:rsid w:val="00BC3CF9"/>
    <w:rsid w:val="00BC5D21"/>
    <w:rsid w:val="00BE1002"/>
    <w:rsid w:val="00BF39E4"/>
    <w:rsid w:val="00C229F7"/>
    <w:rsid w:val="00C264D4"/>
    <w:rsid w:val="00C2788A"/>
    <w:rsid w:val="00C4366C"/>
    <w:rsid w:val="00C4557A"/>
    <w:rsid w:val="00C51DBB"/>
    <w:rsid w:val="00C5451E"/>
    <w:rsid w:val="00C61C80"/>
    <w:rsid w:val="00C62BDC"/>
    <w:rsid w:val="00C66FCA"/>
    <w:rsid w:val="00C701A4"/>
    <w:rsid w:val="00C77AA5"/>
    <w:rsid w:val="00C77D9D"/>
    <w:rsid w:val="00C80472"/>
    <w:rsid w:val="00C81557"/>
    <w:rsid w:val="00C9313B"/>
    <w:rsid w:val="00CE07AD"/>
    <w:rsid w:val="00CE6E00"/>
    <w:rsid w:val="00CF4CE8"/>
    <w:rsid w:val="00D04821"/>
    <w:rsid w:val="00D104BC"/>
    <w:rsid w:val="00D121F9"/>
    <w:rsid w:val="00D27137"/>
    <w:rsid w:val="00D33833"/>
    <w:rsid w:val="00D35632"/>
    <w:rsid w:val="00D359B0"/>
    <w:rsid w:val="00D42FBB"/>
    <w:rsid w:val="00D47139"/>
    <w:rsid w:val="00D5334E"/>
    <w:rsid w:val="00D579B3"/>
    <w:rsid w:val="00D711D6"/>
    <w:rsid w:val="00D802AC"/>
    <w:rsid w:val="00D85B01"/>
    <w:rsid w:val="00D87F45"/>
    <w:rsid w:val="00D90FB8"/>
    <w:rsid w:val="00DD0407"/>
    <w:rsid w:val="00DD4E2C"/>
    <w:rsid w:val="00E216F0"/>
    <w:rsid w:val="00E27CB9"/>
    <w:rsid w:val="00E41247"/>
    <w:rsid w:val="00E446FA"/>
    <w:rsid w:val="00E50344"/>
    <w:rsid w:val="00E63109"/>
    <w:rsid w:val="00E71B9F"/>
    <w:rsid w:val="00E72B5F"/>
    <w:rsid w:val="00E7502E"/>
    <w:rsid w:val="00E77D62"/>
    <w:rsid w:val="00E938F7"/>
    <w:rsid w:val="00E94CA0"/>
    <w:rsid w:val="00EA3542"/>
    <w:rsid w:val="00EF3C17"/>
    <w:rsid w:val="00F075A3"/>
    <w:rsid w:val="00F105FC"/>
    <w:rsid w:val="00F11A13"/>
    <w:rsid w:val="00F174F2"/>
    <w:rsid w:val="00F22CF6"/>
    <w:rsid w:val="00F36273"/>
    <w:rsid w:val="00F47E58"/>
    <w:rsid w:val="00F653CD"/>
    <w:rsid w:val="00F67790"/>
    <w:rsid w:val="00F779DF"/>
    <w:rsid w:val="00F832AE"/>
    <w:rsid w:val="00F92329"/>
    <w:rsid w:val="00FB0097"/>
    <w:rsid w:val="00FB2CB9"/>
    <w:rsid w:val="00FD775F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2D82D"/>
  <w15:docId w15:val="{71C9C324-C9AC-400C-9EDF-DBD78F4E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Naslov6">
    <w:name w:val="heading 6"/>
    <w:basedOn w:val="Normal"/>
    <w:next w:val="Normal"/>
    <w:link w:val="Naslov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EB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EB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2647B3"/>
  </w:style>
  <w:style w:type="paragraph" w:styleId="Bezproreda">
    <w:name w:val="No Spacing"/>
    <w:link w:val="BezproredaChar"/>
    <w:uiPriority w:val="1"/>
    <w:qFormat/>
    <w:rsid w:val="00BC3CF9"/>
    <w:rPr>
      <w:rFonts w:ascii="Arial" w:hAnsi="Arial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Naslovknjige">
    <w:name w:val="Book Title"/>
    <w:basedOn w:val="Zadanifontodlomka"/>
    <w:uiPriority w:val="33"/>
    <w:qFormat/>
    <w:rsid w:val="00BC3CF9"/>
    <w:rPr>
      <w:b/>
      <w:bCs/>
      <w:i/>
      <w:iCs/>
      <w:spacing w:val="5"/>
    </w:rPr>
  </w:style>
  <w:style w:type="character" w:customStyle="1" w:styleId="BezproredaChar">
    <w:name w:val="Bez proreda Char"/>
    <w:basedOn w:val="Zadanifontodlomka"/>
    <w:link w:val="Bezproreda"/>
    <w:uiPriority w:val="1"/>
    <w:rsid w:val="009C03F9"/>
    <w:rPr>
      <w:rFonts w:ascii="Arial" w:hAnsi="Arial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Naglaeno">
    <w:name w:val="Strong"/>
    <w:basedOn w:val="Zadanifontodlomka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Naslov3Char">
    <w:name w:val="Naslov 3 Char"/>
    <w:basedOn w:val="Zadanifontodlomka"/>
    <w:link w:val="Naslov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Jakoisticanje">
    <w:name w:val="Intense Emphasis"/>
    <w:basedOn w:val="Zadanifontodlomka"/>
    <w:uiPriority w:val="21"/>
    <w:qFormat/>
    <w:rsid w:val="00A04DD4"/>
    <w:rPr>
      <w:i/>
      <w:iCs/>
      <w:color w:val="5C2483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staknutareferenca">
    <w:name w:val="Intense Reference"/>
    <w:basedOn w:val="Zadanifontodlomka"/>
    <w:uiPriority w:val="32"/>
    <w:qFormat/>
    <w:rsid w:val="00A04DD4"/>
    <w:rPr>
      <w:b/>
      <w:bCs/>
      <w:smallCaps/>
      <w:color w:val="5C2483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paragraph" w:styleId="Odlomakpopisa">
    <w:name w:val="List Paragraph"/>
    <w:basedOn w:val="Normal"/>
    <w:uiPriority w:val="34"/>
    <w:qFormat/>
    <w:rsid w:val="00401D1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357228"/>
    <w:rPr>
      <w:color w:val="642E87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E0F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0FA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0FAD"/>
    <w:rPr>
      <w:rFonts w:ascii="Arial" w:hAnsi="Arial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0F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0FAD"/>
    <w:rPr>
      <w:rFonts w:ascii="Arial" w:hAnsi="Arial"/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5A4ED5"/>
    <w:rPr>
      <w:rFonts w:ascii="Arial" w:hAnsi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0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1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76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BA0EB0-ABBC-4738-938B-E5463EFF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Krešimir Skender</dc:creator>
  <cp:lastModifiedBy>Dubravka Klepac</cp:lastModifiedBy>
  <cp:revision>3</cp:revision>
  <cp:lastPrinted>2019-08-01T07:16:00Z</cp:lastPrinted>
  <dcterms:created xsi:type="dcterms:W3CDTF">2019-08-06T08:08:00Z</dcterms:created>
  <dcterms:modified xsi:type="dcterms:W3CDTF">2019-08-06T08:08:00Z</dcterms:modified>
</cp:coreProperties>
</file>