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E561" w14:textId="72970450" w:rsidR="00764B7F" w:rsidRDefault="00764B7F" w:rsidP="002438D3"/>
    <w:p w14:paraId="268D55EB" w14:textId="1725DEBB" w:rsidR="004873E5" w:rsidRDefault="004873E5" w:rsidP="002438D3"/>
    <w:p w14:paraId="22DE74EA" w14:textId="4B380BB3" w:rsidR="004873E5" w:rsidRDefault="004873E5" w:rsidP="002438D3"/>
    <w:p w14:paraId="4025B1F0" w14:textId="01280AD9" w:rsidR="004873E5" w:rsidRDefault="004873E5" w:rsidP="002438D3"/>
    <w:p w14:paraId="204E675D" w14:textId="77777777" w:rsidR="004873E5" w:rsidRPr="00A02EDA" w:rsidRDefault="004873E5" w:rsidP="004873E5">
      <w:pPr>
        <w:jc w:val="center"/>
        <w:rPr>
          <w:b/>
          <w:sz w:val="22"/>
          <w:szCs w:val="22"/>
          <w:lang w:val="is-IS"/>
        </w:rPr>
      </w:pPr>
      <w:bookmarkStart w:id="0" w:name="_Hlk23333355"/>
    </w:p>
    <w:bookmarkEnd w:id="0"/>
    <w:p w14:paraId="647FA4C6" w14:textId="77777777" w:rsidR="00A02EDA" w:rsidRPr="00A02EDA" w:rsidRDefault="00A02EDA" w:rsidP="00A02EDA">
      <w:pPr>
        <w:pStyle w:val="Body"/>
        <w:jc w:val="center"/>
        <w:rPr>
          <w:b/>
          <w:bCs/>
          <w:sz w:val="28"/>
          <w:szCs w:val="28"/>
        </w:rPr>
      </w:pPr>
      <w:r w:rsidRPr="00A02EDA">
        <w:rPr>
          <w:b/>
          <w:bCs/>
          <w:sz w:val="28"/>
          <w:szCs w:val="28"/>
        </w:rPr>
        <w:t>Icerental4x4, Carwiz’s franchise partner,</w:t>
      </w:r>
      <w:r w:rsidRPr="00A02EDA">
        <w:rPr>
          <w:sz w:val="28"/>
          <w:szCs w:val="28"/>
        </w:rPr>
        <w:t xml:space="preserve"> </w:t>
      </w:r>
      <w:r w:rsidRPr="00A02EDA">
        <w:rPr>
          <w:b/>
          <w:bCs/>
          <w:sz w:val="28"/>
          <w:szCs w:val="28"/>
        </w:rPr>
        <w:t>Icerental4x4, receives “The Strongest in Iceland” award</w:t>
      </w:r>
    </w:p>
    <w:p w14:paraId="0FE1350C" w14:textId="77777777" w:rsidR="00A02EDA" w:rsidRPr="00A02EDA" w:rsidRDefault="00A02EDA" w:rsidP="00A02EDA">
      <w:pPr>
        <w:pStyle w:val="Body"/>
        <w:jc w:val="center"/>
        <w:rPr>
          <w:b/>
          <w:bCs/>
          <w:sz w:val="22"/>
          <w:szCs w:val="22"/>
        </w:rPr>
      </w:pPr>
    </w:p>
    <w:p w14:paraId="4DBCBD2A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</w:p>
    <w:p w14:paraId="5CB1C9C0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</w:p>
    <w:p w14:paraId="2B95AE42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  <w:r w:rsidRPr="00A02EDA">
        <w:rPr>
          <w:sz w:val="22"/>
          <w:szCs w:val="22"/>
        </w:rPr>
        <w:t>Icerental 4x4 is this years recipient of “The Strongest in Iceland” prestigious award, awarded based on meeting high standards set by Credit Info, a company that collects statistical Credit Score that evaluates the probability of default within the next twelve months of Icelandic Business.</w:t>
      </w:r>
    </w:p>
    <w:p w14:paraId="284AD5D9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</w:p>
    <w:p w14:paraId="59FA9E54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</w:p>
    <w:p w14:paraId="7E98D4B4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  <w:r w:rsidRPr="00A02EDA">
        <w:rPr>
          <w:sz w:val="22"/>
          <w:szCs w:val="22"/>
        </w:rPr>
        <w:t>Beside the high financial standards, Icerental 4x4 has gained points in categories which also include</w:t>
      </w:r>
      <w:r w:rsidRPr="00A02EDA">
        <w:rPr>
          <w:sz w:val="22"/>
          <w:szCs w:val="22"/>
          <w:lang w:val="en-US"/>
        </w:rPr>
        <w:t xml:space="preserve"> information on the historical </w:t>
      </w:r>
      <w:r w:rsidRPr="00A02EDA">
        <w:rPr>
          <w:sz w:val="22"/>
          <w:szCs w:val="22"/>
        </w:rPr>
        <w:t>s</w:t>
      </w:r>
      <w:r w:rsidRPr="00A02EDA">
        <w:rPr>
          <w:sz w:val="22"/>
          <w:szCs w:val="22"/>
          <w:lang w:val="en-US"/>
        </w:rPr>
        <w:t>core, major statistics and comparison with other businesses in the same size category and age group.</w:t>
      </w:r>
    </w:p>
    <w:p w14:paraId="4824F593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</w:p>
    <w:p w14:paraId="4CEDEFBA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  <w:r w:rsidRPr="00A02EDA">
        <w:rPr>
          <w:sz w:val="22"/>
          <w:szCs w:val="22"/>
          <w:lang w:val="en-US"/>
        </w:rPr>
        <w:t xml:space="preserve">Each year Credit Info carries out detailed analysis, </w:t>
      </w:r>
      <w:r w:rsidRPr="00A02EDA">
        <w:rPr>
          <w:sz w:val="22"/>
          <w:szCs w:val="22"/>
        </w:rPr>
        <w:t>highlighting I</w:t>
      </w:r>
      <w:r w:rsidRPr="00A02EDA">
        <w:rPr>
          <w:sz w:val="22"/>
          <w:szCs w:val="22"/>
          <w:lang w:val="en-US"/>
        </w:rPr>
        <w:t>celandic companies that have a</w:t>
      </w:r>
      <w:r w:rsidRPr="00A02EDA">
        <w:rPr>
          <w:sz w:val="22"/>
          <w:szCs w:val="22"/>
        </w:rPr>
        <w:t>ch</w:t>
      </w:r>
      <w:r w:rsidRPr="00A02EDA">
        <w:rPr>
          <w:sz w:val="22"/>
          <w:szCs w:val="22"/>
          <w:lang w:val="en-US"/>
        </w:rPr>
        <w:t xml:space="preserve">ieved top marks for their strength and stability in the market place. Only around 2% of </w:t>
      </w:r>
      <w:r w:rsidRPr="00A02EDA">
        <w:rPr>
          <w:sz w:val="22"/>
          <w:szCs w:val="22"/>
        </w:rPr>
        <w:t>publicly</w:t>
      </w:r>
      <w:r w:rsidRPr="00A02EDA">
        <w:rPr>
          <w:sz w:val="22"/>
          <w:szCs w:val="22"/>
          <w:lang w:val="en-US"/>
        </w:rPr>
        <w:t xml:space="preserve"> and privately owned companies registered in the Icelandic Company Directory passed the conditions, set out by Credit Info. </w:t>
      </w:r>
    </w:p>
    <w:p w14:paraId="5F129EEA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</w:p>
    <w:p w14:paraId="686769DF" w14:textId="77777777" w:rsidR="00A02EDA" w:rsidRPr="00A02EDA" w:rsidRDefault="00A02EDA" w:rsidP="00A02EDA">
      <w:pPr>
        <w:pStyle w:val="Body"/>
        <w:jc w:val="both"/>
        <w:rPr>
          <w:sz w:val="22"/>
          <w:szCs w:val="22"/>
        </w:rPr>
      </w:pPr>
    </w:p>
    <w:p w14:paraId="62557B4F" w14:textId="7FC0DABA" w:rsidR="00A02EDA" w:rsidRPr="00A02EDA" w:rsidRDefault="00A02EDA" w:rsidP="00A02EDA">
      <w:pPr>
        <w:pStyle w:val="Body"/>
        <w:jc w:val="both"/>
        <w:rPr>
          <w:sz w:val="22"/>
          <w:szCs w:val="22"/>
        </w:rPr>
      </w:pPr>
      <w:r w:rsidRPr="00A02EDA">
        <w:rPr>
          <w:sz w:val="22"/>
          <w:szCs w:val="22"/>
        </w:rPr>
        <w:t xml:space="preserve">In September this year, Icerental 4x4 has signed a partnership with </w:t>
      </w:r>
      <w:r w:rsidR="00AA2152">
        <w:rPr>
          <w:sz w:val="22"/>
          <w:szCs w:val="22"/>
        </w:rPr>
        <w:t>CARWIZ</w:t>
      </w:r>
      <w:bookmarkStart w:id="1" w:name="_GoBack"/>
      <w:bookmarkEnd w:id="1"/>
      <w:r w:rsidRPr="00A02EDA">
        <w:rPr>
          <w:sz w:val="22"/>
          <w:szCs w:val="22"/>
        </w:rPr>
        <w:t xml:space="preserve"> rent</w:t>
      </w:r>
      <w:r w:rsidR="00AA2152">
        <w:rPr>
          <w:sz w:val="22"/>
          <w:szCs w:val="22"/>
        </w:rPr>
        <w:t xml:space="preserve"> </w:t>
      </w:r>
      <w:r w:rsidRPr="00A02EDA">
        <w:rPr>
          <w:sz w:val="22"/>
          <w:szCs w:val="22"/>
        </w:rPr>
        <w:t>a</w:t>
      </w:r>
      <w:r w:rsidR="00AA2152">
        <w:rPr>
          <w:sz w:val="22"/>
          <w:szCs w:val="22"/>
        </w:rPr>
        <w:t xml:space="preserve"> </w:t>
      </w:r>
      <w:r w:rsidRPr="00A02EDA">
        <w:rPr>
          <w:sz w:val="22"/>
          <w:szCs w:val="22"/>
        </w:rPr>
        <w:t>car, the fastest growing rent-a-car, which marks the 14th franchise business placement for Carwiz and the first such franchise in Iceland.</w:t>
      </w:r>
    </w:p>
    <w:p w14:paraId="7834E552" w14:textId="77777777" w:rsidR="004873E5" w:rsidRPr="002438D3" w:rsidRDefault="004873E5" w:rsidP="002438D3"/>
    <w:sectPr w:rsidR="004873E5" w:rsidRPr="002438D3" w:rsidSect="006346F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2192" w14:textId="77777777" w:rsidR="007343A9" w:rsidRDefault="007343A9" w:rsidP="00823EB8">
      <w:r>
        <w:separator/>
      </w:r>
    </w:p>
  </w:endnote>
  <w:endnote w:type="continuationSeparator" w:id="0">
    <w:p w14:paraId="242D1E55" w14:textId="77777777" w:rsidR="007343A9" w:rsidRDefault="007343A9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0B35" w14:textId="77777777" w:rsidR="002647B3" w:rsidRDefault="002647B3" w:rsidP="00264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7B89" w14:textId="77777777" w:rsidR="007343A9" w:rsidRDefault="007343A9" w:rsidP="00823EB8">
      <w:r>
        <w:separator/>
      </w:r>
    </w:p>
  </w:footnote>
  <w:footnote w:type="continuationSeparator" w:id="0">
    <w:p w14:paraId="2C65FF6E" w14:textId="77777777" w:rsidR="007343A9" w:rsidRDefault="007343A9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B069B"/>
    <w:rsid w:val="00105FCA"/>
    <w:rsid w:val="002438D3"/>
    <w:rsid w:val="002647B3"/>
    <w:rsid w:val="002D0D69"/>
    <w:rsid w:val="002E354A"/>
    <w:rsid w:val="00351CE9"/>
    <w:rsid w:val="0035671C"/>
    <w:rsid w:val="003C0846"/>
    <w:rsid w:val="004011D2"/>
    <w:rsid w:val="004873E5"/>
    <w:rsid w:val="004A7A8D"/>
    <w:rsid w:val="004B2E7D"/>
    <w:rsid w:val="004B2F3D"/>
    <w:rsid w:val="005B3A15"/>
    <w:rsid w:val="006052C9"/>
    <w:rsid w:val="006346F5"/>
    <w:rsid w:val="006B0D00"/>
    <w:rsid w:val="006B5E35"/>
    <w:rsid w:val="006D327F"/>
    <w:rsid w:val="00732DA2"/>
    <w:rsid w:val="007343A9"/>
    <w:rsid w:val="007459E0"/>
    <w:rsid w:val="00763217"/>
    <w:rsid w:val="00764B7F"/>
    <w:rsid w:val="007A45D5"/>
    <w:rsid w:val="007E4813"/>
    <w:rsid w:val="00811F08"/>
    <w:rsid w:val="00823EB8"/>
    <w:rsid w:val="0085685D"/>
    <w:rsid w:val="00896FAC"/>
    <w:rsid w:val="009B3DFD"/>
    <w:rsid w:val="009C03F9"/>
    <w:rsid w:val="009D479F"/>
    <w:rsid w:val="009E4322"/>
    <w:rsid w:val="00A02EDA"/>
    <w:rsid w:val="00A04DD4"/>
    <w:rsid w:val="00AA2152"/>
    <w:rsid w:val="00AB2326"/>
    <w:rsid w:val="00AB6B42"/>
    <w:rsid w:val="00AB70ED"/>
    <w:rsid w:val="00AC56E5"/>
    <w:rsid w:val="00B11FD4"/>
    <w:rsid w:val="00B84FF9"/>
    <w:rsid w:val="00BC3CF9"/>
    <w:rsid w:val="00BC5D21"/>
    <w:rsid w:val="00C07CC1"/>
    <w:rsid w:val="00C229F7"/>
    <w:rsid w:val="00C47DE9"/>
    <w:rsid w:val="00C61C80"/>
    <w:rsid w:val="00C701A4"/>
    <w:rsid w:val="00D104BC"/>
    <w:rsid w:val="00D42FBB"/>
    <w:rsid w:val="00D579B3"/>
    <w:rsid w:val="00D74A05"/>
    <w:rsid w:val="00D85B01"/>
    <w:rsid w:val="00D87F45"/>
    <w:rsid w:val="00D90FB8"/>
    <w:rsid w:val="00DD0407"/>
    <w:rsid w:val="00DD3C08"/>
    <w:rsid w:val="00E216F0"/>
    <w:rsid w:val="00E71B9F"/>
    <w:rsid w:val="00E7502E"/>
    <w:rsid w:val="00EE36E7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paragraph" w:styleId="ListParagraph">
    <w:name w:val="List Paragraph"/>
    <w:basedOn w:val="Normal"/>
    <w:uiPriority w:val="34"/>
    <w:qFormat/>
    <w:rsid w:val="00C07CC1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Body">
    <w:name w:val="Body"/>
    <w:rsid w:val="00A02EDA"/>
    <w:rPr>
      <w:rFonts w:ascii="Calibri" w:eastAsia="Calibri" w:hAnsi="Calibri" w:cs="Calibri"/>
      <w:color w:val="000000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3A9649525D4F958EA4B91081F79B" ma:contentTypeVersion="1" ma:contentTypeDescription="Create a new document." ma:contentTypeScope="" ma:versionID="409b5507e3dbc73df04b29d653ce697c">
  <xsd:schema xmlns:xsd="http://www.w3.org/2001/XMLSchema" xmlns:xs="http://www.w3.org/2001/XMLSchema" xmlns:p="http://schemas.microsoft.com/office/2006/metadata/properties" xmlns:ns2="02ba2d5f-4ccd-4f6a-a62f-3ba3698411fb" targetNamespace="http://schemas.microsoft.com/office/2006/metadata/properties" ma:root="true" ma:fieldsID="3ab62e3602a5ffb43ccb0a2db9648298" ns2:_="">
    <xsd:import namespace="02ba2d5f-4ccd-4f6a-a62f-3ba3698411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d5f-4ccd-4f6a-a62f-3ba3698411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a2d5f-4ccd-4f6a-a62f-3ba3698411fb">RNNH7XS56DYS-1816083712-203</_dlc_DocId>
    <_dlc_DocIdUrl xmlns="02ba2d5f-4ccd-4f6a-a62f-3ba3698411fb">
      <Url>https://carwiz.gboox.com/marketing/_layouts/15/DocIdRedir.aspx?ID=RNNH7XS56DYS-1816083712-203</Url>
      <Description>RNNH7XS56DYS-1816083712-203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D5D83B-C005-4466-A05A-610AFA08D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E9AB1E-4B43-4DAF-95CF-EE6A0710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d5f-4ccd-4f6a-a62f-3ba36984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CBD42-B2FC-44E4-BCBB-200C96791DA4}">
  <ds:schemaRefs>
    <ds:schemaRef ds:uri="http://schemas.microsoft.com/office/2006/metadata/properties"/>
    <ds:schemaRef ds:uri="http://schemas.microsoft.com/office/infopath/2007/PartnerControls"/>
    <ds:schemaRef ds:uri="02ba2d5f-4ccd-4f6a-a62f-3ba3698411fb"/>
  </ds:schemaRefs>
</ds:datastoreItem>
</file>

<file path=customXml/itemProps4.xml><?xml version="1.0" encoding="utf-8"?>
<ds:datastoreItem xmlns:ds="http://schemas.openxmlformats.org/officeDocument/2006/customXml" ds:itemID="{AA988BE4-2060-4316-B84C-F0DFE0CA5A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4AE874-3799-48B5-8319-515DBEF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Veronika Ercek</cp:lastModifiedBy>
  <cp:revision>3</cp:revision>
  <dcterms:created xsi:type="dcterms:W3CDTF">2019-10-30T20:35:00Z</dcterms:created>
  <dcterms:modified xsi:type="dcterms:W3CDTF">2019-10-30T20:36:00Z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0x0101009F443A9649525D4F958EA4B91081F79B</vt:lpwstr>
  </property>
  <property fmtid="{D5CDD505-2E9C-101B-9397-08002B2CF9AE}" pid="3" name="_dlc_DocIdItemGuid">
    <vt:lpwstr>3f770baf-bfa5-470f-acb7-67e1ac433b1e</vt:lpwstr>
  </property>
</Properties>
</file>