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0BBAB" w14:textId="77777777" w:rsidR="00D566F6" w:rsidRDefault="00D566F6" w:rsidP="00D566F6">
      <w:pPr>
        <w:spacing w:after="200" w:line="276" w:lineRule="auto"/>
        <w:ind w:left="284" w:right="1134"/>
        <w:jc w:val="center"/>
        <w:rPr>
          <w:rFonts w:ascii="Calibri" w:eastAsia="Calibri" w:hAnsi="Calibri" w:cs="Calibri"/>
          <w:b/>
          <w:bCs/>
          <w:sz w:val="28"/>
          <w:szCs w:val="28"/>
          <w:lang w:eastAsia="hr-HR"/>
        </w:rPr>
      </w:pPr>
    </w:p>
    <w:p w14:paraId="6A4D55DF" w14:textId="77777777" w:rsidR="00D566F6" w:rsidRDefault="00D566F6" w:rsidP="00D566F6">
      <w:pPr>
        <w:spacing w:after="200" w:line="276" w:lineRule="auto"/>
        <w:ind w:left="284" w:right="1134"/>
        <w:jc w:val="center"/>
        <w:rPr>
          <w:rFonts w:ascii="Calibri" w:eastAsia="Calibri" w:hAnsi="Calibri" w:cs="Calibri"/>
          <w:b/>
          <w:bCs/>
          <w:sz w:val="28"/>
          <w:szCs w:val="28"/>
          <w:lang w:eastAsia="hr-HR"/>
        </w:rPr>
      </w:pPr>
    </w:p>
    <w:p w14:paraId="586F2A19" w14:textId="77777777" w:rsidR="00D566F6" w:rsidRDefault="00D566F6" w:rsidP="00D566F6">
      <w:pPr>
        <w:spacing w:after="200" w:line="276" w:lineRule="auto"/>
        <w:ind w:left="284" w:right="1134"/>
        <w:jc w:val="center"/>
        <w:rPr>
          <w:rFonts w:ascii="Calibri" w:eastAsia="Calibri" w:hAnsi="Calibri" w:cs="Calibri"/>
          <w:b/>
          <w:bCs/>
          <w:sz w:val="28"/>
          <w:szCs w:val="28"/>
          <w:lang w:eastAsia="hr-HR"/>
        </w:rPr>
      </w:pPr>
    </w:p>
    <w:p w14:paraId="0CEFA6B9" w14:textId="66E9183D" w:rsidR="00D566F6" w:rsidRDefault="00D566F6" w:rsidP="00D566F6">
      <w:pPr>
        <w:spacing w:after="200" w:line="276" w:lineRule="auto"/>
        <w:ind w:left="284" w:right="1134"/>
        <w:jc w:val="center"/>
        <w:rPr>
          <w:rFonts w:ascii="Calibri" w:eastAsia="Calibri" w:hAnsi="Calibri" w:cs="Calibri"/>
          <w:b/>
          <w:bCs/>
          <w:sz w:val="28"/>
          <w:szCs w:val="28"/>
          <w:lang w:eastAsia="hr-HR"/>
        </w:rPr>
      </w:pPr>
      <w:r w:rsidRPr="00D566F6">
        <w:rPr>
          <w:rFonts w:ascii="Calibri" w:eastAsia="Calibri" w:hAnsi="Calibri" w:cs="Calibri"/>
          <w:b/>
          <w:bCs/>
          <w:sz w:val="28"/>
          <w:szCs w:val="28"/>
          <w:lang w:eastAsia="hr-HR"/>
        </w:rPr>
        <w:t>HRVATI SVE VIŠE OBRAĆAJU PAŽNJU NA ZAŠTITU OKOLIŠA</w:t>
      </w:r>
    </w:p>
    <w:p w14:paraId="1753C058" w14:textId="77777777" w:rsidR="002E6F98" w:rsidRPr="00D566F6" w:rsidRDefault="002E6F98" w:rsidP="00D566F6">
      <w:pPr>
        <w:spacing w:after="200" w:line="276" w:lineRule="auto"/>
        <w:ind w:left="284" w:right="1134"/>
        <w:jc w:val="center"/>
        <w:rPr>
          <w:rFonts w:ascii="Calibri" w:eastAsia="Calibri" w:hAnsi="Calibri" w:cs="Calibri"/>
          <w:b/>
          <w:bCs/>
          <w:sz w:val="28"/>
          <w:szCs w:val="28"/>
          <w:lang w:eastAsia="hr-HR"/>
        </w:rPr>
      </w:pPr>
    </w:p>
    <w:p w14:paraId="60DBAD92" w14:textId="3BAEF5BF" w:rsidR="00D566F6" w:rsidRPr="00D566F6" w:rsidRDefault="00D566F6" w:rsidP="00D566F6">
      <w:pPr>
        <w:spacing w:after="200" w:line="276" w:lineRule="auto"/>
        <w:ind w:left="284" w:right="1134"/>
        <w:jc w:val="both"/>
        <w:rPr>
          <w:rFonts w:ascii="Calibri" w:eastAsia="Calibri" w:hAnsi="Calibri" w:cs="Calibri"/>
          <w:b/>
          <w:bCs/>
          <w:sz w:val="20"/>
          <w:szCs w:val="20"/>
          <w:lang w:eastAsia="hr-HR"/>
        </w:rPr>
      </w:pPr>
      <w:r w:rsidRPr="00D566F6">
        <w:rPr>
          <w:rFonts w:ascii="Calibri" w:eastAsia="Calibri" w:hAnsi="Calibri" w:cs="Calibri"/>
          <w:b/>
          <w:bCs/>
          <w:sz w:val="20"/>
          <w:szCs w:val="20"/>
          <w:lang w:eastAsia="hr-HR"/>
        </w:rPr>
        <w:t xml:space="preserve">Prema prodajnim pokazateljima </w:t>
      </w:r>
      <w:proofErr w:type="spellStart"/>
      <w:r w:rsidRPr="00D566F6">
        <w:rPr>
          <w:rFonts w:ascii="Calibri" w:eastAsia="Calibri" w:hAnsi="Calibri" w:cs="Calibri"/>
          <w:b/>
          <w:bCs/>
          <w:sz w:val="20"/>
          <w:szCs w:val="20"/>
          <w:lang w:eastAsia="hr-HR"/>
        </w:rPr>
        <w:t>Carwiz</w:t>
      </w:r>
      <w:proofErr w:type="spellEnd"/>
      <w:r w:rsidRPr="00D566F6">
        <w:rPr>
          <w:rFonts w:ascii="Calibri" w:eastAsia="Calibri" w:hAnsi="Calibri" w:cs="Calibri"/>
          <w:b/>
          <w:bCs/>
          <w:sz w:val="20"/>
          <w:szCs w:val="20"/>
          <w:lang w:eastAsia="hr-HR"/>
        </w:rPr>
        <w:t xml:space="preserve"> rent a cara, zanimljiv je podatak da je zabilježen značajan broj upita i </w:t>
      </w:r>
      <w:hyperlink r:id="rId7" w:history="1">
        <w:r w:rsidRPr="00D566F6">
          <w:rPr>
            <w:rFonts w:ascii="Calibri" w:eastAsia="Calibri" w:hAnsi="Calibri" w:cs="Calibri"/>
            <w:b/>
            <w:bCs/>
            <w:color w:val="000000"/>
            <w:sz w:val="20"/>
            <w:szCs w:val="20"/>
            <w:lang w:eastAsia="hr-HR"/>
          </w:rPr>
          <w:t>rezervacija vozila na alternativni pogon</w:t>
        </w:r>
      </w:hyperlink>
      <w:r w:rsidRPr="00D566F6">
        <w:rPr>
          <w:rFonts w:ascii="Calibri" w:eastAsia="Calibri" w:hAnsi="Calibri" w:cs="Calibri"/>
          <w:b/>
          <w:bCs/>
          <w:sz w:val="20"/>
          <w:szCs w:val="20"/>
          <w:lang w:eastAsia="hr-HR"/>
        </w:rPr>
        <w:t xml:space="preserve">. Iako je ovaj trend već neko vrijeme prisutan kod korisnika koje dolaze iz zapadnih zemalja, brojke pokazuju kako i domaći korisnici sve više prepoznaju nužnost ekološkog osvještavanja kakvo predstavljaju i hibridna vozila. Osim toga značajna je i financijska ušteda koju donose vozila na alternativni pogon.  </w:t>
      </w:r>
      <w:proofErr w:type="spellStart"/>
      <w:r w:rsidRPr="00D566F6">
        <w:rPr>
          <w:rFonts w:ascii="Calibri" w:eastAsia="Calibri" w:hAnsi="Calibri" w:cs="Calibri"/>
          <w:b/>
          <w:bCs/>
          <w:sz w:val="20"/>
          <w:szCs w:val="20"/>
          <w:lang w:eastAsia="hr-HR"/>
        </w:rPr>
        <w:t>Carwiz</w:t>
      </w:r>
      <w:proofErr w:type="spellEnd"/>
      <w:r w:rsidRPr="00D566F6">
        <w:rPr>
          <w:rFonts w:ascii="Calibri" w:eastAsia="Calibri" w:hAnsi="Calibri" w:cs="Calibri"/>
          <w:b/>
          <w:bCs/>
          <w:sz w:val="20"/>
          <w:szCs w:val="20"/>
          <w:lang w:eastAsia="hr-HR"/>
        </w:rPr>
        <w:t xml:space="preserve"> u svom voznom parku posjeduje nekoliko najnovijih hibridnih modela, a prvi je domaći rent a car koji na domaćem tržištu nudi i '</w:t>
      </w:r>
      <w:r w:rsidRPr="00D566F6">
        <w:rPr>
          <w:rFonts w:ascii="Calibri" w:eastAsia="Calibri" w:hAnsi="Calibri" w:cs="Calibri"/>
          <w:sz w:val="22"/>
          <w:szCs w:val="22"/>
          <w:lang w:eastAsia="hr-HR"/>
        </w:rPr>
        <w:t>n</w:t>
      </w:r>
      <w:r w:rsidRPr="00D566F6">
        <w:rPr>
          <w:rFonts w:ascii="Calibri" w:eastAsia="Calibri" w:hAnsi="Calibri" w:cs="Calibri"/>
          <w:b/>
          <w:bCs/>
          <w:sz w:val="20"/>
          <w:szCs w:val="20"/>
          <w:lang w:eastAsia="hr-HR"/>
        </w:rPr>
        <w:t xml:space="preserve">ajprofinjeniji hibrid', novu Toyotu </w:t>
      </w:r>
      <w:proofErr w:type="spellStart"/>
      <w:r w:rsidRPr="00D566F6">
        <w:rPr>
          <w:rFonts w:ascii="Calibri" w:eastAsia="Calibri" w:hAnsi="Calibri" w:cs="Calibri"/>
          <w:b/>
          <w:bCs/>
          <w:sz w:val="20"/>
          <w:szCs w:val="20"/>
          <w:lang w:eastAsia="hr-HR"/>
        </w:rPr>
        <w:t>Camry</w:t>
      </w:r>
      <w:proofErr w:type="spellEnd"/>
      <w:r w:rsidRPr="00D566F6">
        <w:rPr>
          <w:rFonts w:ascii="Calibri" w:eastAsia="Calibri" w:hAnsi="Calibri" w:cs="Calibri"/>
          <w:b/>
          <w:bCs/>
          <w:sz w:val="20"/>
          <w:szCs w:val="20"/>
          <w:lang w:eastAsia="hr-HR"/>
        </w:rPr>
        <w:t>.</w:t>
      </w:r>
    </w:p>
    <w:p w14:paraId="669E93E0" w14:textId="77777777" w:rsidR="00D566F6" w:rsidRPr="00D566F6" w:rsidRDefault="00D566F6" w:rsidP="00D566F6">
      <w:pPr>
        <w:spacing w:after="200" w:line="276" w:lineRule="auto"/>
        <w:ind w:left="284" w:right="1134"/>
        <w:jc w:val="both"/>
        <w:rPr>
          <w:rFonts w:ascii="Calibri" w:eastAsia="Calibri" w:hAnsi="Calibri" w:cs="Calibri"/>
          <w:b/>
          <w:bCs/>
          <w:sz w:val="20"/>
          <w:szCs w:val="20"/>
          <w:lang w:eastAsia="hr-HR"/>
        </w:rPr>
      </w:pPr>
      <w:r w:rsidRPr="00D566F6">
        <w:rPr>
          <w:rFonts w:ascii="Calibri" w:eastAsia="Calibri" w:hAnsi="Calibri" w:cs="Calibri"/>
          <w:b/>
          <w:bCs/>
          <w:sz w:val="20"/>
          <w:szCs w:val="20"/>
          <w:lang w:eastAsia="hr-HR"/>
        </w:rPr>
        <w:t xml:space="preserve">Zagreb, 8. svibnja 2019. – </w:t>
      </w:r>
      <w:proofErr w:type="spellStart"/>
      <w:r w:rsidRPr="00D566F6">
        <w:rPr>
          <w:rFonts w:ascii="Calibri" w:eastAsia="Calibri" w:hAnsi="Calibri" w:cs="Calibri"/>
          <w:b/>
          <w:bCs/>
          <w:sz w:val="20"/>
          <w:szCs w:val="20"/>
          <w:lang w:eastAsia="hr-HR"/>
        </w:rPr>
        <w:t>Carwiz</w:t>
      </w:r>
      <w:proofErr w:type="spellEnd"/>
      <w:r w:rsidRPr="00D566F6">
        <w:rPr>
          <w:rFonts w:ascii="Calibri" w:eastAsia="Calibri" w:hAnsi="Calibri" w:cs="Calibri"/>
          <w:b/>
          <w:bCs/>
          <w:sz w:val="20"/>
          <w:szCs w:val="20"/>
          <w:lang w:eastAsia="hr-HR"/>
        </w:rPr>
        <w:t xml:space="preserve"> rent a car prepoznao je želje i potrebe svojih krajnjih korisnika te je svoju ionako bogatu ponudu, nadopunio i najnovijim modelima već poznatih Toyotinih hibrida. </w:t>
      </w:r>
      <w:r w:rsidRPr="00D566F6">
        <w:rPr>
          <w:rFonts w:ascii="Calibri" w:eastAsia="Calibri" w:hAnsi="Calibri" w:cs="Calibri"/>
          <w:sz w:val="20"/>
          <w:szCs w:val="20"/>
          <w:lang w:eastAsia="hr-HR"/>
        </w:rPr>
        <w:t xml:space="preserve">Najnoviji model Toyota </w:t>
      </w:r>
      <w:proofErr w:type="spellStart"/>
      <w:r w:rsidRPr="00D566F6">
        <w:rPr>
          <w:rFonts w:ascii="Calibri" w:eastAsia="Calibri" w:hAnsi="Calibri" w:cs="Calibri"/>
          <w:sz w:val="20"/>
          <w:szCs w:val="20"/>
          <w:lang w:eastAsia="hr-HR"/>
        </w:rPr>
        <w:t>Corolla</w:t>
      </w:r>
      <w:proofErr w:type="spellEnd"/>
      <w:r w:rsidRPr="00D566F6">
        <w:rPr>
          <w:rFonts w:ascii="Calibri" w:eastAsia="Calibri" w:hAnsi="Calibri" w:cs="Calibri"/>
          <w:sz w:val="20"/>
          <w:szCs w:val="20"/>
          <w:lang w:eastAsia="hr-HR"/>
        </w:rPr>
        <w:t xml:space="preserve"> prva je na domaćoj rent a car sceni i bit će predvodnik Toyotine game koju još čine novi </w:t>
      </w:r>
      <w:proofErr w:type="spellStart"/>
      <w:r w:rsidRPr="00D566F6">
        <w:rPr>
          <w:rFonts w:ascii="Calibri" w:eastAsia="Calibri" w:hAnsi="Calibri" w:cs="Calibri"/>
          <w:sz w:val="20"/>
          <w:szCs w:val="20"/>
          <w:lang w:eastAsia="hr-HR"/>
        </w:rPr>
        <w:t>Yaris</w:t>
      </w:r>
      <w:proofErr w:type="spellEnd"/>
      <w:r w:rsidRPr="00D566F6">
        <w:rPr>
          <w:rFonts w:ascii="Calibri" w:eastAsia="Calibri" w:hAnsi="Calibri" w:cs="Calibri"/>
          <w:sz w:val="20"/>
          <w:szCs w:val="20"/>
          <w:lang w:eastAsia="hr-HR"/>
        </w:rPr>
        <w:t xml:space="preserve"> i C-HR </w:t>
      </w:r>
      <w:proofErr w:type="spellStart"/>
      <w:r w:rsidRPr="00D566F6">
        <w:rPr>
          <w:rFonts w:ascii="Calibri" w:eastAsia="Calibri" w:hAnsi="Calibri" w:cs="Calibri"/>
          <w:sz w:val="20"/>
          <w:szCs w:val="20"/>
          <w:lang w:eastAsia="hr-HR"/>
        </w:rPr>
        <w:t>Hybrid</w:t>
      </w:r>
      <w:proofErr w:type="spellEnd"/>
      <w:r w:rsidRPr="00D566F6">
        <w:rPr>
          <w:rFonts w:ascii="Calibri" w:eastAsia="Calibri" w:hAnsi="Calibri" w:cs="Calibri"/>
          <w:sz w:val="20"/>
          <w:szCs w:val="20"/>
          <w:lang w:eastAsia="hr-HR"/>
        </w:rPr>
        <w:t xml:space="preserve">. Tu je i Toyota </w:t>
      </w:r>
      <w:proofErr w:type="spellStart"/>
      <w:r w:rsidRPr="00D566F6">
        <w:rPr>
          <w:rFonts w:ascii="Calibri" w:eastAsia="Calibri" w:hAnsi="Calibri" w:cs="Calibri"/>
          <w:sz w:val="20"/>
          <w:szCs w:val="20"/>
          <w:lang w:eastAsia="hr-HR"/>
        </w:rPr>
        <w:t>Camry</w:t>
      </w:r>
      <w:proofErr w:type="spellEnd"/>
      <w:r w:rsidRPr="00D566F6">
        <w:rPr>
          <w:rFonts w:ascii="Calibri" w:eastAsia="Calibri" w:hAnsi="Calibri" w:cs="Calibri"/>
          <w:sz w:val="20"/>
          <w:szCs w:val="20"/>
          <w:lang w:eastAsia="hr-HR"/>
        </w:rPr>
        <w:t>, sofisticirana limuzina visoke kvalitete koja omogućava izvanredno iskustvo vožnje.</w:t>
      </w:r>
    </w:p>
    <w:p w14:paraId="6C9BF068" w14:textId="77777777" w:rsidR="00D566F6" w:rsidRPr="00D566F6" w:rsidRDefault="00D566F6" w:rsidP="00D566F6">
      <w:pPr>
        <w:spacing w:after="200" w:line="276" w:lineRule="auto"/>
        <w:ind w:left="284" w:right="1134"/>
        <w:jc w:val="both"/>
        <w:rPr>
          <w:rFonts w:ascii="Calibri" w:eastAsia="Calibri" w:hAnsi="Calibri" w:cs="Calibri"/>
          <w:sz w:val="22"/>
          <w:szCs w:val="22"/>
          <w:lang w:eastAsia="hr-HR"/>
        </w:rPr>
      </w:pPr>
      <w:r w:rsidRPr="00D566F6">
        <w:rPr>
          <w:rFonts w:ascii="Calibri" w:eastAsia="Calibri" w:hAnsi="Calibri" w:cs="Calibri"/>
          <w:sz w:val="22"/>
          <w:szCs w:val="22"/>
          <w:lang w:eastAsia="hr-HR"/>
        </w:rPr>
        <w:t xml:space="preserve">Riječ je o ponudi koja je već danas </w:t>
      </w:r>
      <w:r w:rsidRPr="00D566F6">
        <w:rPr>
          <w:rFonts w:ascii="Calibri" w:eastAsia="Calibri" w:hAnsi="Calibri" w:cs="Calibri"/>
          <w:i/>
          <w:iCs/>
          <w:sz w:val="22"/>
          <w:szCs w:val="22"/>
          <w:lang w:eastAsia="hr-HR"/>
        </w:rPr>
        <w:t xml:space="preserve">must </w:t>
      </w:r>
      <w:proofErr w:type="spellStart"/>
      <w:r w:rsidRPr="00D566F6">
        <w:rPr>
          <w:rFonts w:ascii="Calibri" w:eastAsia="Calibri" w:hAnsi="Calibri" w:cs="Calibri"/>
          <w:i/>
          <w:iCs/>
          <w:sz w:val="22"/>
          <w:szCs w:val="22"/>
          <w:lang w:eastAsia="hr-HR"/>
        </w:rPr>
        <w:t>have</w:t>
      </w:r>
      <w:proofErr w:type="spellEnd"/>
      <w:r w:rsidRPr="00D566F6">
        <w:rPr>
          <w:rFonts w:ascii="Calibri" w:eastAsia="Calibri" w:hAnsi="Calibri" w:cs="Calibri"/>
          <w:sz w:val="22"/>
          <w:szCs w:val="22"/>
          <w:lang w:eastAsia="hr-HR"/>
        </w:rPr>
        <w:t xml:space="preserve"> svih ekološki osviještenih subjekata unutar branše. Odluka za ulaganjem u ovaj tip flote, a radi se o značajnom iznosu uloženom u stvaranje ovog vida usluge, direktna je posljedica jasnih signala i izražene potrebe za najmom hibridnih automobila. Do danas su najmovi vozila na alternativni pogon u najvećoj mjeri bili kanalizirani prema korisnicima s tržišta Nizozemske, Švedske, Njemačke, SAD-a, a od nedavno u sve većoj mjeri i među domaćim vozačima.</w:t>
      </w:r>
    </w:p>
    <w:p w14:paraId="3562C589" w14:textId="77777777" w:rsidR="00D566F6" w:rsidRPr="00C515D3" w:rsidRDefault="00D566F6" w:rsidP="00D566F6">
      <w:pPr>
        <w:spacing w:after="200" w:line="276" w:lineRule="auto"/>
        <w:ind w:left="284" w:right="1134"/>
        <w:jc w:val="both"/>
        <w:rPr>
          <w:rFonts w:ascii="Calibri" w:eastAsia="Calibri" w:hAnsi="Calibri" w:cs="Calibri"/>
          <w:b/>
          <w:bCs/>
          <w:sz w:val="22"/>
          <w:szCs w:val="22"/>
          <w:lang w:eastAsia="hr-HR"/>
        </w:rPr>
      </w:pPr>
      <w:r w:rsidRPr="00C515D3">
        <w:rPr>
          <w:rFonts w:ascii="Calibri" w:eastAsia="Calibri" w:hAnsi="Calibri" w:cs="Calibri"/>
          <w:sz w:val="22"/>
          <w:szCs w:val="22"/>
          <w:lang w:eastAsia="hr-HR"/>
        </w:rPr>
        <w:t xml:space="preserve">Osim brige za okoliš, glavni razlog korištenja ovakvih automobila su cijene goriva koje u odnosu na cijenu struje ili kombinaciju korištenja donose značajnu razliku I uštedu. </w:t>
      </w:r>
    </w:p>
    <w:p w14:paraId="2940E712" w14:textId="379A3063" w:rsidR="00D566F6" w:rsidRPr="00D566F6" w:rsidRDefault="00D566F6" w:rsidP="00D566F6">
      <w:pPr>
        <w:spacing w:after="200" w:line="276" w:lineRule="auto"/>
        <w:ind w:left="284" w:right="1134"/>
        <w:jc w:val="both"/>
        <w:rPr>
          <w:rFonts w:ascii="Calibri" w:eastAsia="Calibri" w:hAnsi="Calibri" w:cs="Calibri"/>
          <w:sz w:val="22"/>
          <w:szCs w:val="22"/>
          <w:lang w:eastAsia="hr-HR"/>
        </w:rPr>
      </w:pPr>
      <w:r w:rsidRPr="00C515D3">
        <w:rPr>
          <w:rFonts w:ascii="Calibri" w:eastAsia="Calibri" w:hAnsi="Calibri" w:cs="Calibri"/>
          <w:sz w:val="22"/>
          <w:szCs w:val="22"/>
          <w:lang w:eastAsia="hr-HR"/>
        </w:rPr>
        <w:t xml:space="preserve">Barbara </w:t>
      </w:r>
      <w:proofErr w:type="spellStart"/>
      <w:r w:rsidRPr="00C515D3">
        <w:rPr>
          <w:rFonts w:ascii="Calibri" w:eastAsia="Calibri" w:hAnsi="Calibri" w:cs="Calibri"/>
          <w:sz w:val="22"/>
          <w:szCs w:val="22"/>
          <w:lang w:eastAsia="hr-HR"/>
        </w:rPr>
        <w:t>Mrkić</w:t>
      </w:r>
      <w:proofErr w:type="spellEnd"/>
      <w:r w:rsidRPr="00C515D3">
        <w:rPr>
          <w:rFonts w:ascii="Calibri" w:eastAsia="Calibri" w:hAnsi="Calibri" w:cs="Calibri"/>
          <w:sz w:val="22"/>
          <w:szCs w:val="22"/>
          <w:lang w:eastAsia="hr-HR"/>
        </w:rPr>
        <w:t xml:space="preserve">, direktorica marketinga tvrtke </w:t>
      </w:r>
      <w:proofErr w:type="spellStart"/>
      <w:r w:rsidRPr="00C515D3">
        <w:rPr>
          <w:rFonts w:ascii="Calibri" w:eastAsia="Calibri" w:hAnsi="Calibri" w:cs="Calibri"/>
          <w:sz w:val="22"/>
          <w:szCs w:val="22"/>
          <w:lang w:eastAsia="hr-HR"/>
        </w:rPr>
        <w:t>Carwiz</w:t>
      </w:r>
      <w:proofErr w:type="spellEnd"/>
      <w:r w:rsidRPr="00C515D3">
        <w:rPr>
          <w:rFonts w:ascii="Calibri" w:eastAsia="Calibri" w:hAnsi="Calibri" w:cs="Calibri"/>
          <w:sz w:val="22"/>
          <w:szCs w:val="22"/>
          <w:lang w:eastAsia="hr-HR"/>
        </w:rPr>
        <w:t xml:space="preserve">, naglašava kako su uvođenjem, te aktualnim </w:t>
      </w:r>
      <w:r w:rsidR="00C515D3" w:rsidRPr="00C515D3">
        <w:rPr>
          <w:rFonts w:ascii="Calibri" w:eastAsia="Calibri" w:hAnsi="Calibri" w:cs="Calibri"/>
          <w:sz w:val="22"/>
          <w:szCs w:val="22"/>
          <w:lang w:eastAsia="hr-HR"/>
        </w:rPr>
        <w:t>obogaćivanjem</w:t>
      </w:r>
      <w:r w:rsidRPr="00C515D3">
        <w:rPr>
          <w:rFonts w:ascii="Calibri" w:eastAsia="Calibri" w:hAnsi="Calibri" w:cs="Calibri"/>
          <w:sz w:val="22"/>
          <w:szCs w:val="22"/>
          <w:lang w:eastAsia="hr-HR"/>
        </w:rPr>
        <w:t xml:space="preserve"> ovog tipa ponude</w:t>
      </w:r>
      <w:r w:rsidRPr="00D566F6">
        <w:rPr>
          <w:rFonts w:ascii="Calibri" w:eastAsia="Calibri" w:hAnsi="Calibri" w:cs="Calibri"/>
          <w:sz w:val="22"/>
          <w:szCs w:val="22"/>
          <w:lang w:eastAsia="hr-HR"/>
        </w:rPr>
        <w:t xml:space="preserve"> željeli udovoljiti traženjima i potrebama tržišta kako bi korisnicima </w:t>
      </w:r>
      <w:r w:rsidR="00C515D3" w:rsidRPr="00D566F6">
        <w:rPr>
          <w:rFonts w:ascii="Calibri" w:eastAsia="Calibri" w:hAnsi="Calibri" w:cs="Calibri"/>
          <w:sz w:val="22"/>
          <w:szCs w:val="22"/>
          <w:lang w:eastAsia="hr-HR"/>
        </w:rPr>
        <w:t>omogućili</w:t>
      </w:r>
      <w:bookmarkStart w:id="0" w:name="_GoBack"/>
      <w:bookmarkEnd w:id="0"/>
      <w:r w:rsidRPr="00D566F6">
        <w:rPr>
          <w:rFonts w:ascii="Calibri" w:eastAsia="Calibri" w:hAnsi="Calibri" w:cs="Calibri"/>
          <w:sz w:val="22"/>
          <w:szCs w:val="22"/>
          <w:lang w:eastAsia="hr-HR"/>
        </w:rPr>
        <w:t xml:space="preserve"> da voze ekološki prihvatljiva vozila s direktnim </w:t>
      </w:r>
      <w:r w:rsidRPr="00D566F6">
        <w:rPr>
          <w:rFonts w:ascii="Calibri" w:eastAsia="Calibri" w:hAnsi="Calibri" w:cs="Calibri"/>
          <w:b/>
          <w:bCs/>
          <w:sz w:val="22"/>
          <w:szCs w:val="22"/>
          <w:lang w:eastAsia="hr-HR"/>
        </w:rPr>
        <w:t>uštedama koje mogu biti značajne.</w:t>
      </w:r>
      <w:r w:rsidRPr="00D566F6">
        <w:rPr>
          <w:rFonts w:ascii="Calibri" w:eastAsia="Calibri" w:hAnsi="Calibri" w:cs="Calibri"/>
          <w:sz w:val="22"/>
          <w:szCs w:val="22"/>
          <w:lang w:eastAsia="hr-HR"/>
        </w:rPr>
        <w:t xml:space="preserve">  Iako će mnogi reći da su hibridna vozila budućnost, za </w:t>
      </w:r>
      <w:proofErr w:type="spellStart"/>
      <w:r w:rsidRPr="00D566F6">
        <w:rPr>
          <w:rFonts w:ascii="Calibri" w:eastAsia="Calibri" w:hAnsi="Calibri" w:cs="Calibri"/>
          <w:sz w:val="22"/>
          <w:szCs w:val="22"/>
          <w:lang w:eastAsia="hr-HR"/>
        </w:rPr>
        <w:t>Carwiz</w:t>
      </w:r>
      <w:proofErr w:type="spellEnd"/>
      <w:r w:rsidRPr="00D566F6">
        <w:rPr>
          <w:rFonts w:ascii="Calibri" w:eastAsia="Calibri" w:hAnsi="Calibri" w:cs="Calibri"/>
          <w:sz w:val="22"/>
          <w:szCs w:val="22"/>
          <w:lang w:eastAsia="hr-HR"/>
        </w:rPr>
        <w:t xml:space="preserve"> i sve naše korisnike oni su sadašnjost – ističe </w:t>
      </w:r>
      <w:proofErr w:type="spellStart"/>
      <w:r w:rsidRPr="00D566F6">
        <w:rPr>
          <w:rFonts w:ascii="Calibri" w:eastAsia="Calibri" w:hAnsi="Calibri" w:cs="Calibri"/>
          <w:sz w:val="22"/>
          <w:szCs w:val="22"/>
          <w:lang w:eastAsia="hr-HR"/>
        </w:rPr>
        <w:t>Mrkić</w:t>
      </w:r>
      <w:proofErr w:type="spellEnd"/>
      <w:r w:rsidRPr="00D566F6">
        <w:rPr>
          <w:rFonts w:ascii="Calibri" w:eastAsia="Calibri" w:hAnsi="Calibri" w:cs="Calibri"/>
          <w:sz w:val="22"/>
          <w:szCs w:val="22"/>
          <w:lang w:eastAsia="hr-HR"/>
        </w:rPr>
        <w:t xml:space="preserve">. </w:t>
      </w:r>
    </w:p>
    <w:p w14:paraId="39ED7043" w14:textId="77777777" w:rsidR="00D566F6" w:rsidRPr="00D566F6" w:rsidRDefault="00D566F6" w:rsidP="00D566F6">
      <w:pPr>
        <w:spacing w:after="200" w:line="276" w:lineRule="auto"/>
        <w:ind w:right="1134"/>
        <w:jc w:val="both"/>
        <w:rPr>
          <w:rFonts w:ascii="Calibri" w:eastAsia="Calibri" w:hAnsi="Calibri" w:cs="Calibri"/>
          <w:sz w:val="22"/>
          <w:szCs w:val="22"/>
          <w:lang w:eastAsia="hr-HR"/>
        </w:rPr>
      </w:pPr>
    </w:p>
    <w:sectPr w:rsidR="00D566F6" w:rsidRPr="00D566F6" w:rsidSect="006346F5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851" w:bottom="14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87C5F" w14:textId="77777777" w:rsidR="0000275A" w:rsidRDefault="0000275A" w:rsidP="00823EB8">
      <w:r>
        <w:separator/>
      </w:r>
    </w:p>
  </w:endnote>
  <w:endnote w:type="continuationSeparator" w:id="0">
    <w:p w14:paraId="0D6C63F9" w14:textId="77777777" w:rsidR="0000275A" w:rsidRDefault="0000275A" w:rsidP="008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83BE" w14:textId="77777777" w:rsidR="002647B3" w:rsidRDefault="002647B3" w:rsidP="009C03F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20B35" w14:textId="77777777" w:rsidR="002647B3" w:rsidRDefault="002647B3" w:rsidP="00264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CED0" w14:textId="3544F950" w:rsidR="002647B3" w:rsidRDefault="002647B3" w:rsidP="002647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F87AF" w14:textId="77777777" w:rsidR="0000275A" w:rsidRDefault="0000275A" w:rsidP="00823EB8">
      <w:r>
        <w:separator/>
      </w:r>
    </w:p>
  </w:footnote>
  <w:footnote w:type="continuationSeparator" w:id="0">
    <w:p w14:paraId="545AB751" w14:textId="77777777" w:rsidR="0000275A" w:rsidRDefault="0000275A" w:rsidP="0082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E538" w14:textId="22555D08" w:rsidR="00823EB8" w:rsidRDefault="00823EB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1998A90" wp14:editId="7844E1A8">
          <wp:simplePos x="0" y="0"/>
          <wp:positionH relativeFrom="column">
            <wp:posOffset>-899795</wp:posOffset>
          </wp:positionH>
          <wp:positionV relativeFrom="paragraph">
            <wp:posOffset>-443865</wp:posOffset>
          </wp:positionV>
          <wp:extent cx="7556281" cy="106823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wiz-memo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81" cy="10682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41DA" w14:textId="209ED870" w:rsidR="004B2E7D" w:rsidRDefault="004B2E7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D1B08E3" wp14:editId="6B523AE2">
          <wp:simplePos x="0" y="0"/>
          <wp:positionH relativeFrom="column">
            <wp:posOffset>-1129665</wp:posOffset>
          </wp:positionH>
          <wp:positionV relativeFrom="paragraph">
            <wp:posOffset>-447040</wp:posOffset>
          </wp:positionV>
          <wp:extent cx="7560000" cy="10692000"/>
          <wp:effectExtent l="0" t="0" r="952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wiz-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B8"/>
    <w:rsid w:val="0000275A"/>
    <w:rsid w:val="00055A83"/>
    <w:rsid w:val="000B069B"/>
    <w:rsid w:val="00105FCA"/>
    <w:rsid w:val="00151C80"/>
    <w:rsid w:val="002438D3"/>
    <w:rsid w:val="002647B3"/>
    <w:rsid w:val="002D0D69"/>
    <w:rsid w:val="002E354A"/>
    <w:rsid w:val="002E6F98"/>
    <w:rsid w:val="00351CE9"/>
    <w:rsid w:val="0035671C"/>
    <w:rsid w:val="003C0846"/>
    <w:rsid w:val="004011D2"/>
    <w:rsid w:val="004A7A8D"/>
    <w:rsid w:val="004B2E7D"/>
    <w:rsid w:val="004B2F3D"/>
    <w:rsid w:val="005B3A15"/>
    <w:rsid w:val="006052C9"/>
    <w:rsid w:val="006346F5"/>
    <w:rsid w:val="006566FC"/>
    <w:rsid w:val="006661D9"/>
    <w:rsid w:val="006B0D00"/>
    <w:rsid w:val="006B5E35"/>
    <w:rsid w:val="00732DA2"/>
    <w:rsid w:val="007459E0"/>
    <w:rsid w:val="00763217"/>
    <w:rsid w:val="00764B7F"/>
    <w:rsid w:val="007A45D5"/>
    <w:rsid w:val="007E4813"/>
    <w:rsid w:val="007F340E"/>
    <w:rsid w:val="00811F08"/>
    <w:rsid w:val="00823EB8"/>
    <w:rsid w:val="0085685D"/>
    <w:rsid w:val="009B3DFD"/>
    <w:rsid w:val="009C03F9"/>
    <w:rsid w:val="009D479F"/>
    <w:rsid w:val="009E4322"/>
    <w:rsid w:val="00A04DD4"/>
    <w:rsid w:val="00AB2326"/>
    <w:rsid w:val="00AB6B42"/>
    <w:rsid w:val="00AB70ED"/>
    <w:rsid w:val="00AC56E5"/>
    <w:rsid w:val="00B11FD4"/>
    <w:rsid w:val="00B84FF9"/>
    <w:rsid w:val="00BC3CF9"/>
    <w:rsid w:val="00BC5D21"/>
    <w:rsid w:val="00C229F7"/>
    <w:rsid w:val="00C515D3"/>
    <w:rsid w:val="00C5451E"/>
    <w:rsid w:val="00C61C80"/>
    <w:rsid w:val="00C701A4"/>
    <w:rsid w:val="00D104BC"/>
    <w:rsid w:val="00D33833"/>
    <w:rsid w:val="00D42FBB"/>
    <w:rsid w:val="00D566F6"/>
    <w:rsid w:val="00D579B3"/>
    <w:rsid w:val="00D85B01"/>
    <w:rsid w:val="00D87F45"/>
    <w:rsid w:val="00D90FB8"/>
    <w:rsid w:val="00DD0407"/>
    <w:rsid w:val="00E1385D"/>
    <w:rsid w:val="00E216F0"/>
    <w:rsid w:val="00E71B9F"/>
    <w:rsid w:val="00E72B5F"/>
    <w:rsid w:val="00E7502E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2E5B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CF9"/>
    <w:rPr>
      <w:rFonts w:ascii="Arial" w:hAnsi="Arial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4DD4"/>
    <w:pPr>
      <w:keepNext/>
      <w:keepLines/>
      <w:spacing w:before="240"/>
      <w:outlineLvl w:val="0"/>
    </w:pPr>
    <w:rPr>
      <w:rFonts w:eastAsiaTheme="majorEastAsia" w:cstheme="majorBidi"/>
      <w:color w:val="5C248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DD4"/>
    <w:pPr>
      <w:keepNext/>
      <w:keepLines/>
      <w:spacing w:before="40"/>
      <w:outlineLvl w:val="1"/>
    </w:pPr>
    <w:rPr>
      <w:rFonts w:eastAsiaTheme="majorEastAsia" w:cstheme="majorBidi"/>
      <w:color w:val="5C248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248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C248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4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C2483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4D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248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4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24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EB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EB8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B8"/>
    <w:rPr>
      <w:rFonts w:ascii="Lucida Grande" w:hAnsi="Lucida Grande"/>
      <w:sz w:val="18"/>
      <w:szCs w:val="18"/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2647B3"/>
  </w:style>
  <w:style w:type="paragraph" w:styleId="NoSpacing">
    <w:name w:val="No Spacing"/>
    <w:link w:val="NoSpacingChar"/>
    <w:uiPriority w:val="1"/>
    <w:qFormat/>
    <w:rsid w:val="00BC3CF9"/>
    <w:rPr>
      <w:rFonts w:ascii="Arial" w:hAnsi="Arial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04DD4"/>
    <w:rPr>
      <w:rFonts w:ascii="Arial" w:eastAsiaTheme="majorEastAsia" w:hAnsi="Arial" w:cstheme="majorBidi"/>
      <w:color w:val="5C2483"/>
      <w:sz w:val="32"/>
      <w:szCs w:val="32"/>
      <w:lang w:val="hr-HR"/>
    </w:rPr>
  </w:style>
  <w:style w:type="character" w:styleId="BookTitle">
    <w:name w:val="Book Title"/>
    <w:basedOn w:val="DefaultParagraphFont"/>
    <w:uiPriority w:val="33"/>
    <w:qFormat/>
    <w:rsid w:val="00BC3CF9"/>
    <w:rPr>
      <w:b/>
      <w:bCs/>
      <w:i/>
      <w:iC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9C03F9"/>
    <w:rPr>
      <w:rFonts w:ascii="Arial" w:hAnsi="Arial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A04DD4"/>
    <w:rPr>
      <w:rFonts w:ascii="Arial" w:eastAsiaTheme="majorEastAsia" w:hAnsi="Arial" w:cstheme="majorBidi"/>
      <w:color w:val="5C2483"/>
      <w:sz w:val="26"/>
      <w:szCs w:val="26"/>
      <w:lang w:val="hr-HR"/>
    </w:rPr>
  </w:style>
  <w:style w:type="character" w:styleId="Strong">
    <w:name w:val="Strong"/>
    <w:basedOn w:val="DefaultParagraphFont"/>
    <w:uiPriority w:val="22"/>
    <w:qFormat/>
    <w:rsid w:val="00A04DD4"/>
    <w:rPr>
      <w:rFonts w:asciiTheme="majorHAnsi" w:hAnsiTheme="majorHAnsi"/>
      <w:b/>
      <w:bCs/>
      <w:color w:val="5C2483"/>
    </w:rPr>
  </w:style>
  <w:style w:type="character" w:customStyle="1" w:styleId="Heading3Char">
    <w:name w:val="Heading 3 Char"/>
    <w:basedOn w:val="DefaultParagraphFont"/>
    <w:link w:val="Heading3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styleId="IntenseEmphasis">
    <w:name w:val="Intense Emphasis"/>
    <w:basedOn w:val="DefaultParagraphFont"/>
    <w:uiPriority w:val="21"/>
    <w:qFormat/>
    <w:rsid w:val="00A04DD4"/>
    <w:rPr>
      <w:i/>
      <w:iCs/>
      <w:color w:val="5C248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DD4"/>
    <w:pPr>
      <w:pBdr>
        <w:top w:val="single" w:sz="4" w:space="10" w:color="5C2483" w:themeColor="accent1"/>
        <w:bottom w:val="single" w:sz="4" w:space="10" w:color="5C2483" w:themeColor="accent1"/>
      </w:pBdr>
      <w:spacing w:before="360" w:after="360"/>
      <w:ind w:left="864" w:right="864"/>
      <w:jc w:val="center"/>
    </w:pPr>
    <w:rPr>
      <w:i/>
      <w:iCs/>
      <w:color w:val="5C248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DD4"/>
    <w:rPr>
      <w:rFonts w:ascii="Arial" w:hAnsi="Arial"/>
      <w:i/>
      <w:iCs/>
      <w:color w:val="5C2483"/>
      <w:lang w:val="hr-HR"/>
    </w:rPr>
  </w:style>
  <w:style w:type="character" w:styleId="IntenseReference">
    <w:name w:val="Intense Reference"/>
    <w:basedOn w:val="DefaultParagraphFont"/>
    <w:uiPriority w:val="32"/>
    <w:qFormat/>
    <w:rsid w:val="00A04DD4"/>
    <w:rPr>
      <w:b/>
      <w:bCs/>
      <w:smallCaps/>
      <w:color w:val="5C2483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05F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5FCA"/>
    <w:rPr>
      <w:rFonts w:ascii="Arial" w:hAnsi="Arial"/>
      <w:i/>
      <w:iCs/>
      <w:color w:val="404040" w:themeColor="text1" w:themeTint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eet-ren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arwiz-T">
  <a:themeElements>
    <a:clrScheme name="Carwiz">
      <a:dk1>
        <a:srgbClr val="000000"/>
      </a:dk1>
      <a:lt1>
        <a:srgbClr val="FFFFFF"/>
      </a:lt1>
      <a:dk2>
        <a:srgbClr val="5C2184"/>
      </a:dk2>
      <a:lt2>
        <a:srgbClr val="E7E6E6"/>
      </a:lt2>
      <a:accent1>
        <a:srgbClr val="5C2483"/>
      </a:accent1>
      <a:accent2>
        <a:srgbClr val="592483"/>
      </a:accent2>
      <a:accent3>
        <a:srgbClr val="5A2483"/>
      </a:accent3>
      <a:accent4>
        <a:srgbClr val="5C2183"/>
      </a:accent4>
      <a:accent5>
        <a:srgbClr val="5C2184"/>
      </a:accent5>
      <a:accent6>
        <a:srgbClr val="622A87"/>
      </a:accent6>
      <a:hlink>
        <a:srgbClr val="642E87"/>
      </a:hlink>
      <a:folHlink>
        <a:srgbClr val="63308A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22F533-F9A2-B445-9655-462262FD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Singular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Skender</dc:creator>
  <cp:keywords/>
  <dc:description/>
  <cp:lastModifiedBy>Krešimir Skender</cp:lastModifiedBy>
  <cp:revision>3</cp:revision>
  <dcterms:created xsi:type="dcterms:W3CDTF">2019-05-07T09:18:00Z</dcterms:created>
  <dcterms:modified xsi:type="dcterms:W3CDTF">2019-05-07T09:19:00Z</dcterms:modified>
</cp:coreProperties>
</file>